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678E6" w14:textId="77777777" w:rsidR="00AA1B1D" w:rsidRPr="00C965B8" w:rsidRDefault="00AA1B1D" w:rsidP="00AA1B1D">
      <w:pPr>
        <w:pStyle w:val="Geenafstand"/>
        <w:rPr>
          <w:rFonts w:ascii="Arial" w:hAnsi="Arial" w:cs="Arial"/>
        </w:rPr>
      </w:pPr>
    </w:p>
    <w:p w14:paraId="381678E7" w14:textId="77777777" w:rsidR="00AA1B1D" w:rsidRPr="00C965B8" w:rsidRDefault="00AA1B1D" w:rsidP="00AA1B1D">
      <w:pPr>
        <w:pStyle w:val="Geenafstand"/>
        <w:rPr>
          <w:rFonts w:ascii="Arial" w:hAnsi="Arial" w:cs="Arial"/>
        </w:rPr>
      </w:pPr>
    </w:p>
    <w:p w14:paraId="381678E8" w14:textId="77777777" w:rsidR="00AA1B1D" w:rsidRPr="00C965B8" w:rsidRDefault="00AA1B1D" w:rsidP="00AA1B1D">
      <w:pPr>
        <w:pStyle w:val="Geenafstand"/>
        <w:rPr>
          <w:rFonts w:ascii="Arial" w:hAnsi="Arial" w:cs="Arial"/>
        </w:rPr>
      </w:pPr>
    </w:p>
    <w:p w14:paraId="381678E9" w14:textId="77777777" w:rsidR="00AA1B1D" w:rsidRPr="00C965B8" w:rsidRDefault="00AA1B1D" w:rsidP="00AA1B1D">
      <w:pPr>
        <w:pStyle w:val="Geenafstand"/>
        <w:rPr>
          <w:rFonts w:ascii="Arial" w:hAnsi="Arial" w:cs="Arial"/>
        </w:rPr>
      </w:pPr>
    </w:p>
    <w:p w14:paraId="381678EA" w14:textId="77777777" w:rsidR="00AA1B1D" w:rsidRPr="00C965B8" w:rsidRDefault="00AA1B1D" w:rsidP="00AA1B1D">
      <w:pPr>
        <w:pStyle w:val="Geenafstand"/>
        <w:rPr>
          <w:rFonts w:ascii="Arial" w:hAnsi="Arial" w:cs="Arial"/>
        </w:rPr>
      </w:pPr>
    </w:p>
    <w:p w14:paraId="381678EB" w14:textId="54418263" w:rsidR="00AA1B1D" w:rsidRPr="00C965B8" w:rsidRDefault="00C965B8" w:rsidP="00AA1B1D">
      <w:pPr>
        <w:pStyle w:val="Geenafstand"/>
        <w:rPr>
          <w:rFonts w:ascii="Arial" w:hAnsi="Arial" w:cs="Arial"/>
        </w:rPr>
      </w:pPr>
      <w:r w:rsidRPr="00C965B8">
        <w:rPr>
          <w:rFonts w:ascii="Arial" w:hAnsi="Arial" w:cs="Arial"/>
          <w:noProof/>
        </w:rPr>
        <w:drawing>
          <wp:anchor distT="0" distB="0" distL="114300" distR="114300" simplePos="0" relativeHeight="251658240" behindDoc="1" locked="0" layoutInCell="1" allowOverlap="1" wp14:anchorId="61F10D92" wp14:editId="79FFB632">
            <wp:simplePos x="0" y="0"/>
            <wp:positionH relativeFrom="column">
              <wp:posOffset>1167130</wp:posOffset>
            </wp:positionH>
            <wp:positionV relativeFrom="paragraph">
              <wp:posOffset>38100</wp:posOffset>
            </wp:positionV>
            <wp:extent cx="3352800" cy="2381250"/>
            <wp:effectExtent l="0" t="0" r="0" b="0"/>
            <wp:wrapTight wrapText="bothSides">
              <wp:wrapPolygon edited="0">
                <wp:start x="736" y="0"/>
                <wp:lineTo x="736" y="2419"/>
                <wp:lineTo x="10677" y="2938"/>
                <wp:lineTo x="4664" y="5184"/>
                <wp:lineTo x="0" y="5702"/>
                <wp:lineTo x="0" y="16589"/>
                <wp:lineTo x="1595" y="16589"/>
                <wp:lineTo x="491" y="17798"/>
                <wp:lineTo x="245" y="18317"/>
                <wp:lineTo x="245" y="21254"/>
                <wp:lineTo x="1841" y="21427"/>
                <wp:lineTo x="5277" y="21427"/>
                <wp:lineTo x="8100" y="20390"/>
                <wp:lineTo x="7609" y="19354"/>
                <wp:lineTo x="10064" y="19354"/>
                <wp:lineTo x="20005" y="17971"/>
                <wp:lineTo x="20005" y="16589"/>
                <wp:lineTo x="18655" y="13824"/>
                <wp:lineTo x="18532" y="13824"/>
                <wp:lineTo x="20986" y="13133"/>
                <wp:lineTo x="15955" y="11059"/>
                <wp:lineTo x="14973" y="8467"/>
                <wp:lineTo x="21477" y="8122"/>
                <wp:lineTo x="21477" y="0"/>
                <wp:lineTo x="18900" y="0"/>
                <wp:lineTo x="736"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2800" cy="2381250"/>
                    </a:xfrm>
                    <a:prstGeom prst="rect">
                      <a:avLst/>
                    </a:prstGeom>
                    <a:noFill/>
                    <a:ln>
                      <a:noFill/>
                    </a:ln>
                  </pic:spPr>
                </pic:pic>
              </a:graphicData>
            </a:graphic>
          </wp:anchor>
        </w:drawing>
      </w:r>
    </w:p>
    <w:p w14:paraId="381678EC" w14:textId="5E1767F2" w:rsidR="00AA1B1D" w:rsidRPr="00C965B8" w:rsidRDefault="00AA1B1D" w:rsidP="00AA1B1D">
      <w:pPr>
        <w:pStyle w:val="Geenafstand"/>
        <w:rPr>
          <w:rFonts w:ascii="Arial" w:hAnsi="Arial" w:cs="Arial"/>
        </w:rPr>
      </w:pPr>
    </w:p>
    <w:p w14:paraId="381678ED" w14:textId="52F68AC0" w:rsidR="00AA1B1D" w:rsidRPr="00C965B8" w:rsidRDefault="00AA1B1D" w:rsidP="00AA1B1D">
      <w:pPr>
        <w:pStyle w:val="Geenafstand"/>
        <w:jc w:val="center"/>
        <w:rPr>
          <w:rFonts w:ascii="Arial" w:hAnsi="Arial" w:cs="Arial"/>
        </w:rPr>
      </w:pPr>
    </w:p>
    <w:p w14:paraId="381678EE" w14:textId="58CBF6E9" w:rsidR="00AA1B1D" w:rsidRPr="00C965B8" w:rsidRDefault="00AA1B1D" w:rsidP="00AA1B1D">
      <w:pPr>
        <w:pStyle w:val="Geenafstand"/>
        <w:rPr>
          <w:rFonts w:ascii="Arial" w:hAnsi="Arial" w:cs="Arial"/>
        </w:rPr>
      </w:pPr>
    </w:p>
    <w:p w14:paraId="381678F0" w14:textId="299856AA" w:rsidR="00AA1B1D" w:rsidRPr="00C965B8" w:rsidRDefault="00AA1B1D" w:rsidP="00AA1B1D">
      <w:pPr>
        <w:pStyle w:val="Geenafstand"/>
        <w:rPr>
          <w:rFonts w:ascii="Arial" w:hAnsi="Arial" w:cs="Arial"/>
        </w:rPr>
      </w:pPr>
    </w:p>
    <w:p w14:paraId="381678F1" w14:textId="77777777" w:rsidR="00AA1B1D" w:rsidRPr="00C965B8" w:rsidRDefault="00AA1B1D" w:rsidP="00AA1B1D">
      <w:pPr>
        <w:pStyle w:val="Geenafstand"/>
        <w:jc w:val="center"/>
        <w:rPr>
          <w:rFonts w:ascii="Arial" w:hAnsi="Arial" w:cs="Arial"/>
        </w:rPr>
      </w:pPr>
    </w:p>
    <w:p w14:paraId="381678F2" w14:textId="77777777" w:rsidR="00AA1B1D" w:rsidRPr="00C965B8" w:rsidRDefault="00AA1B1D" w:rsidP="00AA1B1D">
      <w:pPr>
        <w:pStyle w:val="Hoofdtekst"/>
        <w:rPr>
          <w:rFonts w:ascii="Arial" w:hAnsi="Arial" w:cs="Arial"/>
          <w:u w:val="single"/>
        </w:rPr>
      </w:pPr>
    </w:p>
    <w:p w14:paraId="381678F3" w14:textId="77777777" w:rsidR="00AA1B1D" w:rsidRPr="00C965B8" w:rsidRDefault="00AA1B1D" w:rsidP="00AA1B1D">
      <w:pPr>
        <w:pStyle w:val="Hoofdtekst"/>
        <w:rPr>
          <w:rFonts w:ascii="Arial" w:hAnsi="Arial" w:cs="Arial"/>
          <w:u w:val="single"/>
        </w:rPr>
      </w:pPr>
    </w:p>
    <w:p w14:paraId="381678F7" w14:textId="77777777" w:rsidR="00AA1B1D" w:rsidRPr="00C965B8" w:rsidRDefault="00AA1B1D" w:rsidP="00AA1B1D">
      <w:pPr>
        <w:pStyle w:val="Hoofdtekst"/>
        <w:rPr>
          <w:rFonts w:ascii="Arial" w:hAnsi="Arial" w:cs="Arial"/>
          <w:u w:val="single"/>
        </w:rPr>
      </w:pPr>
    </w:p>
    <w:p w14:paraId="381678F8" w14:textId="77777777" w:rsidR="00AA1B1D" w:rsidRPr="00C965B8" w:rsidRDefault="00AA1B1D" w:rsidP="00AA1B1D">
      <w:pPr>
        <w:pStyle w:val="Hoofdtekst"/>
        <w:rPr>
          <w:rFonts w:ascii="Arial" w:hAnsi="Arial" w:cs="Arial"/>
          <w:u w:val="single"/>
        </w:rPr>
      </w:pPr>
    </w:p>
    <w:p w14:paraId="381678F9" w14:textId="77777777" w:rsidR="00AA1B1D" w:rsidRPr="00C965B8" w:rsidRDefault="00AA1B1D" w:rsidP="00AA1B1D">
      <w:pPr>
        <w:pStyle w:val="Hoofdtekst"/>
        <w:rPr>
          <w:rFonts w:ascii="Arial" w:hAnsi="Arial" w:cs="Arial"/>
          <w:u w:val="single"/>
        </w:rPr>
      </w:pPr>
    </w:p>
    <w:p w14:paraId="571FAEEB" w14:textId="77777777" w:rsidR="003A1AF9" w:rsidRPr="00C965B8" w:rsidRDefault="003A1AF9" w:rsidP="00AA1B1D">
      <w:pPr>
        <w:pStyle w:val="Geenafstand"/>
        <w:jc w:val="center"/>
        <w:rPr>
          <w:rFonts w:ascii="Arial" w:hAnsi="Arial" w:cs="Arial"/>
        </w:rPr>
      </w:pPr>
    </w:p>
    <w:p w14:paraId="7586440F" w14:textId="77777777" w:rsidR="003A1AF9" w:rsidRPr="00C965B8" w:rsidRDefault="003A1AF9" w:rsidP="00AA1B1D">
      <w:pPr>
        <w:pStyle w:val="Geenafstand"/>
        <w:jc w:val="center"/>
        <w:rPr>
          <w:rFonts w:ascii="Arial" w:hAnsi="Arial" w:cs="Arial"/>
        </w:rPr>
      </w:pPr>
    </w:p>
    <w:p w14:paraId="381678FB" w14:textId="5267A7DF" w:rsidR="00AA1B1D" w:rsidRPr="00C965B8" w:rsidRDefault="00E61AC1" w:rsidP="00C965B8">
      <w:pPr>
        <w:pStyle w:val="Geenafstand"/>
        <w:jc w:val="center"/>
        <w:rPr>
          <w:rFonts w:ascii="Arial" w:hAnsi="Arial" w:cs="Arial"/>
        </w:rPr>
      </w:pPr>
      <w:r w:rsidRPr="00C965B8">
        <w:rPr>
          <w:rFonts w:ascii="Arial" w:hAnsi="Arial" w:cs="Arial"/>
        </w:rPr>
        <w:t xml:space="preserve">BELEIDSPLAN </w:t>
      </w:r>
      <w:r w:rsidR="00C965B8" w:rsidRPr="00C965B8">
        <w:rPr>
          <w:rFonts w:ascii="Arial" w:hAnsi="Arial" w:cs="Arial"/>
        </w:rPr>
        <w:t>202</w:t>
      </w:r>
      <w:r w:rsidR="002D431B">
        <w:rPr>
          <w:rFonts w:ascii="Arial" w:hAnsi="Arial" w:cs="Arial"/>
        </w:rPr>
        <w:t>3</w:t>
      </w:r>
      <w:r w:rsidR="00C965B8" w:rsidRPr="00C965B8">
        <w:rPr>
          <w:rFonts w:ascii="Arial" w:hAnsi="Arial" w:cs="Arial"/>
        </w:rPr>
        <w:t>-2024</w:t>
      </w:r>
    </w:p>
    <w:p w14:paraId="381678FC" w14:textId="77777777" w:rsidR="00AA1B1D" w:rsidRPr="00C965B8" w:rsidRDefault="00AA1B1D" w:rsidP="00AA1B1D">
      <w:pPr>
        <w:rPr>
          <w:rFonts w:ascii="Arial" w:hAnsi="Arial" w:cs="Arial"/>
          <w:sz w:val="22"/>
          <w:szCs w:val="22"/>
        </w:rPr>
      </w:pPr>
    </w:p>
    <w:p w14:paraId="381678FD" w14:textId="77777777" w:rsidR="00AA1B1D" w:rsidRPr="00C965B8" w:rsidRDefault="00AA1B1D" w:rsidP="00AA1B1D">
      <w:pPr>
        <w:pStyle w:val="Hoofdtekst"/>
        <w:rPr>
          <w:rFonts w:ascii="Arial" w:hAnsi="Arial" w:cs="Arial"/>
        </w:rPr>
      </w:pPr>
    </w:p>
    <w:p w14:paraId="615C20F1" w14:textId="77777777" w:rsidR="003A1AF9" w:rsidRPr="00C965B8" w:rsidRDefault="003A1AF9" w:rsidP="003A1AF9">
      <w:pPr>
        <w:pStyle w:val="Geenafstand"/>
        <w:rPr>
          <w:rFonts w:ascii="Arial" w:hAnsi="Arial" w:cs="Arial"/>
        </w:rPr>
      </w:pPr>
    </w:p>
    <w:p w14:paraId="467B33A5" w14:textId="23AFE06D" w:rsidR="00C965B8" w:rsidRPr="00C965B8" w:rsidRDefault="00C965B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Calibri" w:hAnsi="Arial" w:cs="Arial"/>
          <w:color w:val="000000"/>
          <w:sz w:val="22"/>
          <w:szCs w:val="22"/>
          <w:u w:color="000000"/>
          <w:lang w:eastAsia="nl-NL"/>
        </w:rPr>
      </w:pPr>
      <w:r w:rsidRPr="00C965B8">
        <w:rPr>
          <w:rFonts w:ascii="Arial" w:hAnsi="Arial" w:cs="Arial"/>
          <w:sz w:val="22"/>
          <w:szCs w:val="22"/>
        </w:rPr>
        <w:br w:type="page"/>
      </w:r>
    </w:p>
    <w:p w14:paraId="2D417C42" w14:textId="77777777" w:rsidR="00C965B8" w:rsidRPr="00C965B8" w:rsidRDefault="00C965B8" w:rsidP="00C965B8">
      <w:pPr>
        <w:pStyle w:val="Hoofdtekst"/>
        <w:spacing w:after="0" w:line="240" w:lineRule="auto"/>
        <w:rPr>
          <w:rFonts w:ascii="Arial" w:hAnsi="Arial" w:cs="Arial"/>
        </w:rPr>
      </w:pPr>
    </w:p>
    <w:sdt>
      <w:sdtPr>
        <w:rPr>
          <w:rFonts w:ascii="Arial" w:eastAsia="Arial Unicode MS" w:hAnsi="Arial" w:cs="Arial"/>
          <w:b w:val="0"/>
          <w:bCs w:val="0"/>
          <w:color w:val="auto"/>
          <w:sz w:val="22"/>
          <w:szCs w:val="22"/>
          <w:lang w:val="nl-NL" w:eastAsia="en-US"/>
        </w:rPr>
        <w:id w:val="1192269264"/>
        <w:docPartObj>
          <w:docPartGallery w:val="Table of Contents"/>
          <w:docPartUnique/>
        </w:docPartObj>
      </w:sdtPr>
      <w:sdtContent>
        <w:p w14:paraId="381678FE" w14:textId="35D4C5AE" w:rsidR="00AA1B1D" w:rsidRPr="00C965B8" w:rsidRDefault="00AA1B1D" w:rsidP="00AA1B1D">
          <w:pPr>
            <w:pStyle w:val="Kopvaninhoudsopgave"/>
            <w:rPr>
              <w:rFonts w:ascii="Arial" w:hAnsi="Arial" w:cs="Arial"/>
              <w:sz w:val="22"/>
              <w:szCs w:val="22"/>
              <w:lang w:val="nl-NL"/>
            </w:rPr>
          </w:pPr>
          <w:r w:rsidRPr="00C965B8">
            <w:rPr>
              <w:rFonts w:ascii="Arial" w:hAnsi="Arial" w:cs="Arial"/>
              <w:sz w:val="22"/>
              <w:szCs w:val="22"/>
              <w:lang w:val="nl-NL"/>
            </w:rPr>
            <w:t>Inhoud</w:t>
          </w:r>
        </w:p>
        <w:p w14:paraId="381678FF" w14:textId="77777777" w:rsidR="00AA1B1D" w:rsidRPr="00C965B8" w:rsidRDefault="00AA1B1D" w:rsidP="00AA1B1D">
          <w:pPr>
            <w:pStyle w:val="Hoofdtekst"/>
            <w:rPr>
              <w:rFonts w:ascii="Arial" w:hAnsi="Arial" w:cs="Arial"/>
            </w:rPr>
          </w:pPr>
        </w:p>
        <w:p w14:paraId="569E8717" w14:textId="790FAB2C" w:rsidR="00D74BDB" w:rsidRDefault="00AA1B1D">
          <w:pPr>
            <w:pStyle w:val="Inhopg1"/>
            <w:rPr>
              <w:rFonts w:asciiTheme="minorHAnsi" w:eastAsiaTheme="minorEastAsia" w:hAnsiTheme="minorHAnsi" w:cstheme="minorBidi"/>
              <w:noProof/>
              <w:color w:val="auto"/>
              <w:bdr w:val="none" w:sz="0" w:space="0" w:color="auto"/>
              <w:lang w:val="en-GB" w:eastAsia="en-GB"/>
            </w:rPr>
          </w:pPr>
          <w:r w:rsidRPr="00C965B8">
            <w:rPr>
              <w:rFonts w:ascii="Arial" w:hAnsi="Arial" w:cs="Arial"/>
            </w:rPr>
            <w:fldChar w:fldCharType="begin"/>
          </w:r>
          <w:r w:rsidRPr="00C965B8">
            <w:rPr>
              <w:rFonts w:ascii="Arial" w:hAnsi="Arial" w:cs="Arial"/>
            </w:rPr>
            <w:instrText xml:space="preserve"> TOC \o "1-3" \h \z \u </w:instrText>
          </w:r>
          <w:r w:rsidRPr="00C965B8">
            <w:rPr>
              <w:rFonts w:ascii="Arial" w:hAnsi="Arial" w:cs="Arial"/>
            </w:rPr>
            <w:fldChar w:fldCharType="separate"/>
          </w:r>
          <w:hyperlink w:anchor="_Toc122681956" w:history="1">
            <w:r w:rsidR="00D74BDB" w:rsidRPr="00625D27">
              <w:rPr>
                <w:rStyle w:val="Hyperlink"/>
                <w:rFonts w:ascii="Arial" w:hAnsi="Arial" w:cs="Arial"/>
                <w:noProof/>
              </w:rPr>
              <w:t>Inleiding</w:t>
            </w:r>
            <w:r w:rsidR="00D74BDB">
              <w:rPr>
                <w:noProof/>
                <w:webHidden/>
              </w:rPr>
              <w:tab/>
            </w:r>
            <w:r w:rsidR="00D74BDB">
              <w:rPr>
                <w:noProof/>
                <w:webHidden/>
              </w:rPr>
              <w:fldChar w:fldCharType="begin"/>
            </w:r>
            <w:r w:rsidR="00D74BDB">
              <w:rPr>
                <w:noProof/>
                <w:webHidden/>
              </w:rPr>
              <w:instrText xml:space="preserve"> PAGEREF _Toc122681956 \h </w:instrText>
            </w:r>
            <w:r w:rsidR="00D74BDB">
              <w:rPr>
                <w:noProof/>
                <w:webHidden/>
              </w:rPr>
            </w:r>
            <w:r w:rsidR="00D74BDB">
              <w:rPr>
                <w:noProof/>
                <w:webHidden/>
              </w:rPr>
              <w:fldChar w:fldCharType="separate"/>
            </w:r>
            <w:r w:rsidR="00D74BDB">
              <w:rPr>
                <w:noProof/>
                <w:webHidden/>
              </w:rPr>
              <w:t>3</w:t>
            </w:r>
            <w:r w:rsidR="00D74BDB">
              <w:rPr>
                <w:noProof/>
                <w:webHidden/>
              </w:rPr>
              <w:fldChar w:fldCharType="end"/>
            </w:r>
          </w:hyperlink>
        </w:p>
        <w:p w14:paraId="1AB1662F" w14:textId="7B741577" w:rsidR="00D74BDB" w:rsidRDefault="00000000">
          <w:pPr>
            <w:pStyle w:val="Inhopg1"/>
            <w:tabs>
              <w:tab w:val="left" w:pos="480"/>
            </w:tabs>
            <w:rPr>
              <w:rFonts w:asciiTheme="minorHAnsi" w:eastAsiaTheme="minorEastAsia" w:hAnsiTheme="minorHAnsi" w:cstheme="minorBidi"/>
              <w:noProof/>
              <w:color w:val="auto"/>
              <w:bdr w:val="none" w:sz="0" w:space="0" w:color="auto"/>
              <w:lang w:val="en-GB" w:eastAsia="en-GB"/>
            </w:rPr>
          </w:pPr>
          <w:hyperlink w:anchor="_Toc122681957" w:history="1">
            <w:r w:rsidR="00D74BDB" w:rsidRPr="00625D27">
              <w:rPr>
                <w:rStyle w:val="Hyperlink"/>
                <w:rFonts w:ascii="Arial" w:hAnsi="Arial" w:cs="Arial"/>
                <w:noProof/>
              </w:rPr>
              <w:t>1.</w:t>
            </w:r>
            <w:r w:rsidR="00D74BDB">
              <w:rPr>
                <w:rFonts w:asciiTheme="minorHAnsi" w:eastAsiaTheme="minorEastAsia" w:hAnsiTheme="minorHAnsi" w:cstheme="minorBidi"/>
                <w:noProof/>
                <w:color w:val="auto"/>
                <w:bdr w:val="none" w:sz="0" w:space="0" w:color="auto"/>
                <w:lang w:val="en-GB" w:eastAsia="en-GB"/>
              </w:rPr>
              <w:tab/>
            </w:r>
            <w:r w:rsidR="00D74BDB" w:rsidRPr="00625D27">
              <w:rPr>
                <w:rStyle w:val="Hyperlink"/>
                <w:rFonts w:ascii="Arial" w:hAnsi="Arial" w:cs="Arial"/>
                <w:noProof/>
              </w:rPr>
              <w:t>Missie/visie</w:t>
            </w:r>
            <w:r w:rsidR="00D74BDB">
              <w:rPr>
                <w:noProof/>
                <w:webHidden/>
              </w:rPr>
              <w:tab/>
            </w:r>
            <w:r w:rsidR="00D74BDB">
              <w:rPr>
                <w:noProof/>
                <w:webHidden/>
              </w:rPr>
              <w:fldChar w:fldCharType="begin"/>
            </w:r>
            <w:r w:rsidR="00D74BDB">
              <w:rPr>
                <w:noProof/>
                <w:webHidden/>
              </w:rPr>
              <w:instrText xml:space="preserve"> PAGEREF _Toc122681957 \h </w:instrText>
            </w:r>
            <w:r w:rsidR="00D74BDB">
              <w:rPr>
                <w:noProof/>
                <w:webHidden/>
              </w:rPr>
            </w:r>
            <w:r w:rsidR="00D74BDB">
              <w:rPr>
                <w:noProof/>
                <w:webHidden/>
              </w:rPr>
              <w:fldChar w:fldCharType="separate"/>
            </w:r>
            <w:r w:rsidR="00D74BDB">
              <w:rPr>
                <w:noProof/>
                <w:webHidden/>
              </w:rPr>
              <w:t>4</w:t>
            </w:r>
            <w:r w:rsidR="00D74BDB">
              <w:rPr>
                <w:noProof/>
                <w:webHidden/>
              </w:rPr>
              <w:fldChar w:fldCharType="end"/>
            </w:r>
          </w:hyperlink>
        </w:p>
        <w:p w14:paraId="22A9D0F9" w14:textId="2850AC06" w:rsidR="00D74BDB" w:rsidRDefault="00000000">
          <w:pPr>
            <w:pStyle w:val="Inhopg2"/>
            <w:rPr>
              <w:rFonts w:asciiTheme="minorHAnsi" w:eastAsiaTheme="minorEastAsia" w:hAnsiTheme="minorHAnsi" w:cstheme="minorBidi"/>
              <w:noProof/>
              <w:color w:val="auto"/>
              <w:bdr w:val="none" w:sz="0" w:space="0" w:color="auto"/>
              <w:lang w:val="en-GB" w:eastAsia="en-GB"/>
            </w:rPr>
          </w:pPr>
          <w:hyperlink w:anchor="_Toc122681958" w:history="1">
            <w:r w:rsidR="00D74BDB" w:rsidRPr="00625D27">
              <w:rPr>
                <w:rStyle w:val="Hyperlink"/>
                <w:rFonts w:ascii="Arial" w:hAnsi="Arial" w:cs="Arial"/>
                <w:noProof/>
              </w:rPr>
              <w:t>1.2</w:t>
            </w:r>
            <w:r w:rsidR="00D74BDB">
              <w:rPr>
                <w:rFonts w:asciiTheme="minorHAnsi" w:eastAsiaTheme="minorEastAsia" w:hAnsiTheme="minorHAnsi" w:cstheme="minorBidi"/>
                <w:noProof/>
                <w:color w:val="auto"/>
                <w:bdr w:val="none" w:sz="0" w:space="0" w:color="auto"/>
                <w:lang w:val="en-GB" w:eastAsia="en-GB"/>
              </w:rPr>
              <w:tab/>
            </w:r>
            <w:r w:rsidR="00D74BDB" w:rsidRPr="00625D27">
              <w:rPr>
                <w:rStyle w:val="Hyperlink"/>
                <w:rFonts w:ascii="Arial" w:hAnsi="Arial" w:cs="Arial"/>
                <w:noProof/>
              </w:rPr>
              <w:t>Doelstelling</w:t>
            </w:r>
            <w:r w:rsidR="00D74BDB">
              <w:rPr>
                <w:noProof/>
                <w:webHidden/>
              </w:rPr>
              <w:tab/>
            </w:r>
            <w:r w:rsidR="00D74BDB">
              <w:rPr>
                <w:noProof/>
                <w:webHidden/>
              </w:rPr>
              <w:fldChar w:fldCharType="begin"/>
            </w:r>
            <w:r w:rsidR="00D74BDB">
              <w:rPr>
                <w:noProof/>
                <w:webHidden/>
              </w:rPr>
              <w:instrText xml:space="preserve"> PAGEREF _Toc122681958 \h </w:instrText>
            </w:r>
            <w:r w:rsidR="00D74BDB">
              <w:rPr>
                <w:noProof/>
                <w:webHidden/>
              </w:rPr>
            </w:r>
            <w:r w:rsidR="00D74BDB">
              <w:rPr>
                <w:noProof/>
                <w:webHidden/>
              </w:rPr>
              <w:fldChar w:fldCharType="separate"/>
            </w:r>
            <w:r w:rsidR="00D74BDB">
              <w:rPr>
                <w:noProof/>
                <w:webHidden/>
              </w:rPr>
              <w:t>4</w:t>
            </w:r>
            <w:r w:rsidR="00D74BDB">
              <w:rPr>
                <w:noProof/>
                <w:webHidden/>
              </w:rPr>
              <w:fldChar w:fldCharType="end"/>
            </w:r>
          </w:hyperlink>
        </w:p>
        <w:p w14:paraId="67C2A743" w14:textId="70500C62" w:rsidR="00D74BDB" w:rsidRDefault="00000000">
          <w:pPr>
            <w:pStyle w:val="Inhopg2"/>
            <w:rPr>
              <w:rFonts w:asciiTheme="minorHAnsi" w:eastAsiaTheme="minorEastAsia" w:hAnsiTheme="minorHAnsi" w:cstheme="minorBidi"/>
              <w:noProof/>
              <w:color w:val="auto"/>
              <w:bdr w:val="none" w:sz="0" w:space="0" w:color="auto"/>
              <w:lang w:val="en-GB" w:eastAsia="en-GB"/>
            </w:rPr>
          </w:pPr>
          <w:hyperlink w:anchor="_Toc122681959" w:history="1">
            <w:r w:rsidR="00D74BDB" w:rsidRPr="00625D27">
              <w:rPr>
                <w:rStyle w:val="Hyperlink"/>
                <w:rFonts w:ascii="Arial" w:hAnsi="Arial" w:cs="Arial"/>
                <w:noProof/>
              </w:rPr>
              <w:t>1.3</w:t>
            </w:r>
            <w:r w:rsidR="00D74BDB">
              <w:rPr>
                <w:rFonts w:asciiTheme="minorHAnsi" w:eastAsiaTheme="minorEastAsia" w:hAnsiTheme="minorHAnsi" w:cstheme="minorBidi"/>
                <w:noProof/>
                <w:color w:val="auto"/>
                <w:bdr w:val="none" w:sz="0" w:space="0" w:color="auto"/>
                <w:lang w:val="en-GB" w:eastAsia="en-GB"/>
              </w:rPr>
              <w:tab/>
            </w:r>
            <w:r w:rsidR="00D74BDB" w:rsidRPr="00625D27">
              <w:rPr>
                <w:rStyle w:val="Hyperlink"/>
                <w:rFonts w:ascii="Arial" w:hAnsi="Arial" w:cs="Arial"/>
                <w:noProof/>
              </w:rPr>
              <w:t>Strategie</w:t>
            </w:r>
            <w:r w:rsidR="00D74BDB">
              <w:rPr>
                <w:noProof/>
                <w:webHidden/>
              </w:rPr>
              <w:tab/>
            </w:r>
            <w:r w:rsidR="00D74BDB">
              <w:rPr>
                <w:noProof/>
                <w:webHidden/>
              </w:rPr>
              <w:fldChar w:fldCharType="begin"/>
            </w:r>
            <w:r w:rsidR="00D74BDB">
              <w:rPr>
                <w:noProof/>
                <w:webHidden/>
              </w:rPr>
              <w:instrText xml:space="preserve"> PAGEREF _Toc122681959 \h </w:instrText>
            </w:r>
            <w:r w:rsidR="00D74BDB">
              <w:rPr>
                <w:noProof/>
                <w:webHidden/>
              </w:rPr>
            </w:r>
            <w:r w:rsidR="00D74BDB">
              <w:rPr>
                <w:noProof/>
                <w:webHidden/>
              </w:rPr>
              <w:fldChar w:fldCharType="separate"/>
            </w:r>
            <w:r w:rsidR="00D74BDB">
              <w:rPr>
                <w:noProof/>
                <w:webHidden/>
              </w:rPr>
              <w:t>4</w:t>
            </w:r>
            <w:r w:rsidR="00D74BDB">
              <w:rPr>
                <w:noProof/>
                <w:webHidden/>
              </w:rPr>
              <w:fldChar w:fldCharType="end"/>
            </w:r>
          </w:hyperlink>
        </w:p>
        <w:p w14:paraId="3197A822" w14:textId="11AE1BB6" w:rsidR="00D74BDB" w:rsidRDefault="00000000">
          <w:pPr>
            <w:pStyle w:val="Inhopg1"/>
            <w:tabs>
              <w:tab w:val="left" w:pos="480"/>
            </w:tabs>
            <w:rPr>
              <w:rFonts w:asciiTheme="minorHAnsi" w:eastAsiaTheme="minorEastAsia" w:hAnsiTheme="minorHAnsi" w:cstheme="minorBidi"/>
              <w:noProof/>
              <w:color w:val="auto"/>
              <w:bdr w:val="none" w:sz="0" w:space="0" w:color="auto"/>
              <w:lang w:val="en-GB" w:eastAsia="en-GB"/>
            </w:rPr>
          </w:pPr>
          <w:hyperlink w:anchor="_Toc122681960" w:history="1">
            <w:r w:rsidR="00D74BDB" w:rsidRPr="00625D27">
              <w:rPr>
                <w:rStyle w:val="Hyperlink"/>
                <w:rFonts w:ascii="Arial" w:hAnsi="Arial" w:cs="Arial"/>
                <w:noProof/>
              </w:rPr>
              <w:t>2.</w:t>
            </w:r>
            <w:r w:rsidR="00D74BDB">
              <w:rPr>
                <w:rFonts w:asciiTheme="minorHAnsi" w:eastAsiaTheme="minorEastAsia" w:hAnsiTheme="minorHAnsi" w:cstheme="minorBidi"/>
                <w:noProof/>
                <w:color w:val="auto"/>
                <w:bdr w:val="none" w:sz="0" w:space="0" w:color="auto"/>
                <w:lang w:val="en-GB" w:eastAsia="en-GB"/>
              </w:rPr>
              <w:tab/>
            </w:r>
            <w:r w:rsidR="00D74BDB" w:rsidRPr="00625D27">
              <w:rPr>
                <w:rStyle w:val="Hyperlink"/>
                <w:rFonts w:ascii="Arial" w:hAnsi="Arial" w:cs="Arial"/>
                <w:noProof/>
              </w:rPr>
              <w:t>Huidige situatie</w:t>
            </w:r>
            <w:r w:rsidR="00D74BDB">
              <w:rPr>
                <w:noProof/>
                <w:webHidden/>
              </w:rPr>
              <w:tab/>
            </w:r>
            <w:r w:rsidR="00D74BDB">
              <w:rPr>
                <w:noProof/>
                <w:webHidden/>
              </w:rPr>
              <w:fldChar w:fldCharType="begin"/>
            </w:r>
            <w:r w:rsidR="00D74BDB">
              <w:rPr>
                <w:noProof/>
                <w:webHidden/>
              </w:rPr>
              <w:instrText xml:space="preserve"> PAGEREF _Toc122681960 \h </w:instrText>
            </w:r>
            <w:r w:rsidR="00D74BDB">
              <w:rPr>
                <w:noProof/>
                <w:webHidden/>
              </w:rPr>
            </w:r>
            <w:r w:rsidR="00D74BDB">
              <w:rPr>
                <w:noProof/>
                <w:webHidden/>
              </w:rPr>
              <w:fldChar w:fldCharType="separate"/>
            </w:r>
            <w:r w:rsidR="00D74BDB">
              <w:rPr>
                <w:noProof/>
                <w:webHidden/>
              </w:rPr>
              <w:t>5</w:t>
            </w:r>
            <w:r w:rsidR="00D74BDB">
              <w:rPr>
                <w:noProof/>
                <w:webHidden/>
              </w:rPr>
              <w:fldChar w:fldCharType="end"/>
            </w:r>
          </w:hyperlink>
        </w:p>
        <w:p w14:paraId="2219DE52" w14:textId="2DC83F97" w:rsidR="00D74BDB" w:rsidRDefault="00000000">
          <w:pPr>
            <w:pStyle w:val="Inhopg2"/>
            <w:rPr>
              <w:rFonts w:asciiTheme="minorHAnsi" w:eastAsiaTheme="minorEastAsia" w:hAnsiTheme="minorHAnsi" w:cstheme="minorBidi"/>
              <w:noProof/>
              <w:color w:val="auto"/>
              <w:bdr w:val="none" w:sz="0" w:space="0" w:color="auto"/>
              <w:lang w:val="en-GB" w:eastAsia="en-GB"/>
            </w:rPr>
          </w:pPr>
          <w:hyperlink w:anchor="_Toc122681961" w:history="1">
            <w:r w:rsidR="00D74BDB" w:rsidRPr="00625D27">
              <w:rPr>
                <w:rStyle w:val="Hyperlink"/>
                <w:rFonts w:ascii="Arial" w:hAnsi="Arial" w:cs="Arial"/>
                <w:noProof/>
              </w:rPr>
              <w:t>2.1</w:t>
            </w:r>
            <w:r w:rsidR="00D74BDB">
              <w:rPr>
                <w:rFonts w:asciiTheme="minorHAnsi" w:eastAsiaTheme="minorEastAsia" w:hAnsiTheme="minorHAnsi" w:cstheme="minorBidi"/>
                <w:noProof/>
                <w:color w:val="auto"/>
                <w:bdr w:val="none" w:sz="0" w:space="0" w:color="auto"/>
                <w:lang w:val="en-GB" w:eastAsia="en-GB"/>
              </w:rPr>
              <w:tab/>
            </w:r>
            <w:r w:rsidR="00D74BDB" w:rsidRPr="00625D27">
              <w:rPr>
                <w:rStyle w:val="Hyperlink"/>
                <w:rFonts w:ascii="Arial" w:hAnsi="Arial" w:cs="Arial"/>
                <w:noProof/>
              </w:rPr>
              <w:t>Activiteiten van de organisatie</w:t>
            </w:r>
            <w:r w:rsidR="00D74BDB">
              <w:rPr>
                <w:noProof/>
                <w:webHidden/>
              </w:rPr>
              <w:tab/>
            </w:r>
            <w:r w:rsidR="00D74BDB">
              <w:rPr>
                <w:noProof/>
                <w:webHidden/>
              </w:rPr>
              <w:fldChar w:fldCharType="begin"/>
            </w:r>
            <w:r w:rsidR="00D74BDB">
              <w:rPr>
                <w:noProof/>
                <w:webHidden/>
              </w:rPr>
              <w:instrText xml:space="preserve"> PAGEREF _Toc122681961 \h </w:instrText>
            </w:r>
            <w:r w:rsidR="00D74BDB">
              <w:rPr>
                <w:noProof/>
                <w:webHidden/>
              </w:rPr>
            </w:r>
            <w:r w:rsidR="00D74BDB">
              <w:rPr>
                <w:noProof/>
                <w:webHidden/>
              </w:rPr>
              <w:fldChar w:fldCharType="separate"/>
            </w:r>
            <w:r w:rsidR="00D74BDB">
              <w:rPr>
                <w:noProof/>
                <w:webHidden/>
              </w:rPr>
              <w:t>5</w:t>
            </w:r>
            <w:r w:rsidR="00D74BDB">
              <w:rPr>
                <w:noProof/>
                <w:webHidden/>
              </w:rPr>
              <w:fldChar w:fldCharType="end"/>
            </w:r>
          </w:hyperlink>
        </w:p>
        <w:p w14:paraId="5572AB95" w14:textId="55A58558" w:rsidR="00D74BDB" w:rsidRDefault="00000000">
          <w:pPr>
            <w:pStyle w:val="Inhopg2"/>
            <w:rPr>
              <w:rFonts w:asciiTheme="minorHAnsi" w:eastAsiaTheme="minorEastAsia" w:hAnsiTheme="minorHAnsi" w:cstheme="minorBidi"/>
              <w:noProof/>
              <w:color w:val="auto"/>
              <w:bdr w:val="none" w:sz="0" w:space="0" w:color="auto"/>
              <w:lang w:val="en-GB" w:eastAsia="en-GB"/>
            </w:rPr>
          </w:pPr>
          <w:hyperlink w:anchor="_Toc122681962" w:history="1">
            <w:r w:rsidR="00D74BDB" w:rsidRPr="00625D27">
              <w:rPr>
                <w:rStyle w:val="Hyperlink"/>
                <w:rFonts w:ascii="Arial" w:hAnsi="Arial" w:cs="Arial"/>
                <w:noProof/>
              </w:rPr>
              <w:t>2.2</w:t>
            </w:r>
            <w:r w:rsidR="00D74BDB">
              <w:rPr>
                <w:rFonts w:asciiTheme="minorHAnsi" w:eastAsiaTheme="minorEastAsia" w:hAnsiTheme="minorHAnsi" w:cstheme="minorBidi"/>
                <w:noProof/>
                <w:color w:val="auto"/>
                <w:bdr w:val="none" w:sz="0" w:space="0" w:color="auto"/>
                <w:lang w:val="en-GB" w:eastAsia="en-GB"/>
              </w:rPr>
              <w:tab/>
            </w:r>
            <w:r w:rsidR="00D74BDB" w:rsidRPr="00625D27">
              <w:rPr>
                <w:rStyle w:val="Hyperlink"/>
                <w:rFonts w:ascii="Arial" w:hAnsi="Arial" w:cs="Arial"/>
                <w:noProof/>
              </w:rPr>
              <w:t>Voorbeeld van activiteiten</w:t>
            </w:r>
            <w:r w:rsidR="00D74BDB">
              <w:rPr>
                <w:noProof/>
                <w:webHidden/>
              </w:rPr>
              <w:tab/>
            </w:r>
            <w:r w:rsidR="00D74BDB">
              <w:rPr>
                <w:noProof/>
                <w:webHidden/>
              </w:rPr>
              <w:fldChar w:fldCharType="begin"/>
            </w:r>
            <w:r w:rsidR="00D74BDB">
              <w:rPr>
                <w:noProof/>
                <w:webHidden/>
              </w:rPr>
              <w:instrText xml:space="preserve"> PAGEREF _Toc122681962 \h </w:instrText>
            </w:r>
            <w:r w:rsidR="00D74BDB">
              <w:rPr>
                <w:noProof/>
                <w:webHidden/>
              </w:rPr>
            </w:r>
            <w:r w:rsidR="00D74BDB">
              <w:rPr>
                <w:noProof/>
                <w:webHidden/>
              </w:rPr>
              <w:fldChar w:fldCharType="separate"/>
            </w:r>
            <w:r w:rsidR="00D74BDB">
              <w:rPr>
                <w:noProof/>
                <w:webHidden/>
              </w:rPr>
              <w:t>5</w:t>
            </w:r>
            <w:r w:rsidR="00D74BDB">
              <w:rPr>
                <w:noProof/>
                <w:webHidden/>
              </w:rPr>
              <w:fldChar w:fldCharType="end"/>
            </w:r>
          </w:hyperlink>
        </w:p>
        <w:p w14:paraId="2B2D4B05" w14:textId="3BC58C3F" w:rsidR="00D74BDB" w:rsidRDefault="00000000">
          <w:pPr>
            <w:pStyle w:val="Inhopg1"/>
            <w:tabs>
              <w:tab w:val="left" w:pos="480"/>
            </w:tabs>
            <w:rPr>
              <w:rFonts w:asciiTheme="minorHAnsi" w:eastAsiaTheme="minorEastAsia" w:hAnsiTheme="minorHAnsi" w:cstheme="minorBidi"/>
              <w:noProof/>
              <w:color w:val="auto"/>
              <w:bdr w:val="none" w:sz="0" w:space="0" w:color="auto"/>
              <w:lang w:val="en-GB" w:eastAsia="en-GB"/>
            </w:rPr>
          </w:pPr>
          <w:hyperlink w:anchor="_Toc122681963" w:history="1">
            <w:r w:rsidR="00D74BDB" w:rsidRPr="00625D27">
              <w:rPr>
                <w:rStyle w:val="Hyperlink"/>
                <w:rFonts w:ascii="Arial" w:hAnsi="Arial" w:cs="Arial"/>
                <w:noProof/>
              </w:rPr>
              <w:t>3.</w:t>
            </w:r>
            <w:r w:rsidR="00D74BDB">
              <w:rPr>
                <w:rFonts w:asciiTheme="minorHAnsi" w:eastAsiaTheme="minorEastAsia" w:hAnsiTheme="minorHAnsi" w:cstheme="minorBidi"/>
                <w:noProof/>
                <w:color w:val="auto"/>
                <w:bdr w:val="none" w:sz="0" w:space="0" w:color="auto"/>
                <w:lang w:val="en-GB" w:eastAsia="en-GB"/>
              </w:rPr>
              <w:tab/>
            </w:r>
            <w:r w:rsidR="00D74BDB" w:rsidRPr="00625D27">
              <w:rPr>
                <w:rStyle w:val="Hyperlink"/>
                <w:rFonts w:ascii="Arial" w:hAnsi="Arial" w:cs="Arial"/>
                <w:noProof/>
              </w:rPr>
              <w:t>Toekomst</w:t>
            </w:r>
            <w:r w:rsidR="00D74BDB">
              <w:rPr>
                <w:noProof/>
                <w:webHidden/>
              </w:rPr>
              <w:tab/>
            </w:r>
            <w:r w:rsidR="00D74BDB">
              <w:rPr>
                <w:noProof/>
                <w:webHidden/>
              </w:rPr>
              <w:fldChar w:fldCharType="begin"/>
            </w:r>
            <w:r w:rsidR="00D74BDB">
              <w:rPr>
                <w:noProof/>
                <w:webHidden/>
              </w:rPr>
              <w:instrText xml:space="preserve"> PAGEREF _Toc122681963 \h </w:instrText>
            </w:r>
            <w:r w:rsidR="00D74BDB">
              <w:rPr>
                <w:noProof/>
                <w:webHidden/>
              </w:rPr>
            </w:r>
            <w:r w:rsidR="00D74BDB">
              <w:rPr>
                <w:noProof/>
                <w:webHidden/>
              </w:rPr>
              <w:fldChar w:fldCharType="separate"/>
            </w:r>
            <w:r w:rsidR="00D74BDB">
              <w:rPr>
                <w:noProof/>
                <w:webHidden/>
              </w:rPr>
              <w:t>6</w:t>
            </w:r>
            <w:r w:rsidR="00D74BDB">
              <w:rPr>
                <w:noProof/>
                <w:webHidden/>
              </w:rPr>
              <w:fldChar w:fldCharType="end"/>
            </w:r>
          </w:hyperlink>
        </w:p>
        <w:p w14:paraId="03A3DB22" w14:textId="5051264B" w:rsidR="00D74BDB" w:rsidRDefault="00000000">
          <w:pPr>
            <w:pStyle w:val="Inhopg1"/>
            <w:tabs>
              <w:tab w:val="left" w:pos="480"/>
            </w:tabs>
            <w:rPr>
              <w:rFonts w:asciiTheme="minorHAnsi" w:eastAsiaTheme="minorEastAsia" w:hAnsiTheme="minorHAnsi" w:cstheme="minorBidi"/>
              <w:noProof/>
              <w:color w:val="auto"/>
              <w:bdr w:val="none" w:sz="0" w:space="0" w:color="auto"/>
              <w:lang w:val="en-GB" w:eastAsia="en-GB"/>
            </w:rPr>
          </w:pPr>
          <w:hyperlink w:anchor="_Toc122681964" w:history="1">
            <w:r w:rsidR="00D74BDB" w:rsidRPr="00625D27">
              <w:rPr>
                <w:rStyle w:val="Hyperlink"/>
                <w:rFonts w:ascii="Arial" w:hAnsi="Arial" w:cs="Arial"/>
                <w:noProof/>
              </w:rPr>
              <w:t>4.</w:t>
            </w:r>
            <w:r w:rsidR="00D74BDB">
              <w:rPr>
                <w:rFonts w:asciiTheme="minorHAnsi" w:eastAsiaTheme="minorEastAsia" w:hAnsiTheme="minorHAnsi" w:cstheme="minorBidi"/>
                <w:noProof/>
                <w:color w:val="auto"/>
                <w:bdr w:val="none" w:sz="0" w:space="0" w:color="auto"/>
                <w:lang w:val="en-GB" w:eastAsia="en-GB"/>
              </w:rPr>
              <w:tab/>
            </w:r>
            <w:r w:rsidR="00D74BDB" w:rsidRPr="00625D27">
              <w:rPr>
                <w:rStyle w:val="Hyperlink"/>
                <w:rFonts w:ascii="Arial" w:hAnsi="Arial" w:cs="Arial"/>
                <w:noProof/>
              </w:rPr>
              <w:t>Organisatie</w:t>
            </w:r>
            <w:r w:rsidR="00D74BDB">
              <w:rPr>
                <w:noProof/>
                <w:webHidden/>
              </w:rPr>
              <w:tab/>
            </w:r>
            <w:r w:rsidR="00D74BDB">
              <w:rPr>
                <w:noProof/>
                <w:webHidden/>
              </w:rPr>
              <w:fldChar w:fldCharType="begin"/>
            </w:r>
            <w:r w:rsidR="00D74BDB">
              <w:rPr>
                <w:noProof/>
                <w:webHidden/>
              </w:rPr>
              <w:instrText xml:space="preserve"> PAGEREF _Toc122681964 \h </w:instrText>
            </w:r>
            <w:r w:rsidR="00D74BDB">
              <w:rPr>
                <w:noProof/>
                <w:webHidden/>
              </w:rPr>
            </w:r>
            <w:r w:rsidR="00D74BDB">
              <w:rPr>
                <w:noProof/>
                <w:webHidden/>
              </w:rPr>
              <w:fldChar w:fldCharType="separate"/>
            </w:r>
            <w:r w:rsidR="00D74BDB">
              <w:rPr>
                <w:noProof/>
                <w:webHidden/>
              </w:rPr>
              <w:t>7</w:t>
            </w:r>
            <w:r w:rsidR="00D74BDB">
              <w:rPr>
                <w:noProof/>
                <w:webHidden/>
              </w:rPr>
              <w:fldChar w:fldCharType="end"/>
            </w:r>
          </w:hyperlink>
        </w:p>
        <w:p w14:paraId="401A5270" w14:textId="53548ADE" w:rsidR="00D74BDB" w:rsidRDefault="00000000">
          <w:pPr>
            <w:pStyle w:val="Inhopg2"/>
            <w:rPr>
              <w:rFonts w:asciiTheme="minorHAnsi" w:eastAsiaTheme="minorEastAsia" w:hAnsiTheme="minorHAnsi" w:cstheme="minorBidi"/>
              <w:noProof/>
              <w:color w:val="auto"/>
              <w:bdr w:val="none" w:sz="0" w:space="0" w:color="auto"/>
              <w:lang w:val="en-GB" w:eastAsia="en-GB"/>
            </w:rPr>
          </w:pPr>
          <w:hyperlink w:anchor="_Toc122681965" w:history="1">
            <w:r w:rsidR="00D74BDB" w:rsidRPr="00625D27">
              <w:rPr>
                <w:rStyle w:val="Hyperlink"/>
                <w:rFonts w:ascii="Arial" w:hAnsi="Arial" w:cs="Arial"/>
                <w:noProof/>
              </w:rPr>
              <w:t>4.1</w:t>
            </w:r>
            <w:r w:rsidR="00D74BDB">
              <w:rPr>
                <w:rFonts w:asciiTheme="minorHAnsi" w:eastAsiaTheme="minorEastAsia" w:hAnsiTheme="minorHAnsi" w:cstheme="minorBidi"/>
                <w:noProof/>
                <w:color w:val="auto"/>
                <w:bdr w:val="none" w:sz="0" w:space="0" w:color="auto"/>
                <w:lang w:val="en-GB" w:eastAsia="en-GB"/>
              </w:rPr>
              <w:tab/>
            </w:r>
            <w:r w:rsidR="00D74BDB" w:rsidRPr="00625D27">
              <w:rPr>
                <w:rStyle w:val="Hyperlink"/>
                <w:rFonts w:ascii="Arial" w:hAnsi="Arial" w:cs="Arial"/>
                <w:noProof/>
              </w:rPr>
              <w:t>Bestuur</w:t>
            </w:r>
            <w:r w:rsidR="00D74BDB">
              <w:rPr>
                <w:noProof/>
                <w:webHidden/>
              </w:rPr>
              <w:tab/>
            </w:r>
            <w:r w:rsidR="00D74BDB">
              <w:rPr>
                <w:noProof/>
                <w:webHidden/>
              </w:rPr>
              <w:fldChar w:fldCharType="begin"/>
            </w:r>
            <w:r w:rsidR="00D74BDB">
              <w:rPr>
                <w:noProof/>
                <w:webHidden/>
              </w:rPr>
              <w:instrText xml:space="preserve"> PAGEREF _Toc122681965 \h </w:instrText>
            </w:r>
            <w:r w:rsidR="00D74BDB">
              <w:rPr>
                <w:noProof/>
                <w:webHidden/>
              </w:rPr>
            </w:r>
            <w:r w:rsidR="00D74BDB">
              <w:rPr>
                <w:noProof/>
                <w:webHidden/>
              </w:rPr>
              <w:fldChar w:fldCharType="separate"/>
            </w:r>
            <w:r w:rsidR="00D74BDB">
              <w:rPr>
                <w:noProof/>
                <w:webHidden/>
              </w:rPr>
              <w:t>7</w:t>
            </w:r>
            <w:r w:rsidR="00D74BDB">
              <w:rPr>
                <w:noProof/>
                <w:webHidden/>
              </w:rPr>
              <w:fldChar w:fldCharType="end"/>
            </w:r>
          </w:hyperlink>
        </w:p>
        <w:p w14:paraId="4CD9572C" w14:textId="04EAC3A8" w:rsidR="00D74BDB" w:rsidRDefault="00000000">
          <w:pPr>
            <w:pStyle w:val="Inhopg2"/>
            <w:rPr>
              <w:rFonts w:asciiTheme="minorHAnsi" w:eastAsiaTheme="minorEastAsia" w:hAnsiTheme="minorHAnsi" w:cstheme="minorBidi"/>
              <w:noProof/>
              <w:color w:val="auto"/>
              <w:bdr w:val="none" w:sz="0" w:space="0" w:color="auto"/>
              <w:lang w:val="en-GB" w:eastAsia="en-GB"/>
            </w:rPr>
          </w:pPr>
          <w:hyperlink w:anchor="_Toc122681966" w:history="1">
            <w:r w:rsidR="00D74BDB" w:rsidRPr="00625D27">
              <w:rPr>
                <w:rStyle w:val="Hyperlink"/>
                <w:rFonts w:ascii="Arial" w:hAnsi="Arial" w:cs="Arial"/>
                <w:noProof/>
              </w:rPr>
              <w:t>4.2</w:t>
            </w:r>
            <w:r w:rsidR="00D74BDB">
              <w:rPr>
                <w:rFonts w:asciiTheme="minorHAnsi" w:eastAsiaTheme="minorEastAsia" w:hAnsiTheme="minorHAnsi" w:cstheme="minorBidi"/>
                <w:noProof/>
                <w:color w:val="auto"/>
                <w:bdr w:val="none" w:sz="0" w:space="0" w:color="auto"/>
                <w:lang w:val="en-GB" w:eastAsia="en-GB"/>
              </w:rPr>
              <w:tab/>
            </w:r>
            <w:r w:rsidR="00D74BDB" w:rsidRPr="00625D27">
              <w:rPr>
                <w:rStyle w:val="Hyperlink"/>
                <w:rFonts w:ascii="Arial" w:hAnsi="Arial" w:cs="Arial"/>
                <w:noProof/>
              </w:rPr>
              <w:t>Werknemers</w:t>
            </w:r>
            <w:r w:rsidR="00D74BDB">
              <w:rPr>
                <w:noProof/>
                <w:webHidden/>
              </w:rPr>
              <w:tab/>
            </w:r>
            <w:r w:rsidR="00D74BDB">
              <w:rPr>
                <w:noProof/>
                <w:webHidden/>
              </w:rPr>
              <w:fldChar w:fldCharType="begin"/>
            </w:r>
            <w:r w:rsidR="00D74BDB">
              <w:rPr>
                <w:noProof/>
                <w:webHidden/>
              </w:rPr>
              <w:instrText xml:space="preserve"> PAGEREF _Toc122681966 \h </w:instrText>
            </w:r>
            <w:r w:rsidR="00D74BDB">
              <w:rPr>
                <w:noProof/>
                <w:webHidden/>
              </w:rPr>
            </w:r>
            <w:r w:rsidR="00D74BDB">
              <w:rPr>
                <w:noProof/>
                <w:webHidden/>
              </w:rPr>
              <w:fldChar w:fldCharType="separate"/>
            </w:r>
            <w:r w:rsidR="00D74BDB">
              <w:rPr>
                <w:noProof/>
                <w:webHidden/>
              </w:rPr>
              <w:t>7</w:t>
            </w:r>
            <w:r w:rsidR="00D74BDB">
              <w:rPr>
                <w:noProof/>
                <w:webHidden/>
              </w:rPr>
              <w:fldChar w:fldCharType="end"/>
            </w:r>
          </w:hyperlink>
        </w:p>
        <w:p w14:paraId="48F20D93" w14:textId="79EA1875" w:rsidR="00D74BDB" w:rsidRDefault="00000000">
          <w:pPr>
            <w:pStyle w:val="Inhopg1"/>
            <w:tabs>
              <w:tab w:val="left" w:pos="480"/>
            </w:tabs>
            <w:rPr>
              <w:rFonts w:asciiTheme="minorHAnsi" w:eastAsiaTheme="minorEastAsia" w:hAnsiTheme="minorHAnsi" w:cstheme="minorBidi"/>
              <w:noProof/>
              <w:color w:val="auto"/>
              <w:bdr w:val="none" w:sz="0" w:space="0" w:color="auto"/>
              <w:lang w:val="en-GB" w:eastAsia="en-GB"/>
            </w:rPr>
          </w:pPr>
          <w:hyperlink w:anchor="_Toc122681967" w:history="1">
            <w:r w:rsidR="00D74BDB" w:rsidRPr="00625D27">
              <w:rPr>
                <w:rStyle w:val="Hyperlink"/>
                <w:rFonts w:ascii="Arial" w:hAnsi="Arial" w:cs="Arial"/>
                <w:noProof/>
              </w:rPr>
              <w:t>5.</w:t>
            </w:r>
            <w:r w:rsidR="00D74BDB">
              <w:rPr>
                <w:rFonts w:asciiTheme="minorHAnsi" w:eastAsiaTheme="minorEastAsia" w:hAnsiTheme="minorHAnsi" w:cstheme="minorBidi"/>
                <w:noProof/>
                <w:color w:val="auto"/>
                <w:bdr w:val="none" w:sz="0" w:space="0" w:color="auto"/>
                <w:lang w:val="en-GB" w:eastAsia="en-GB"/>
              </w:rPr>
              <w:tab/>
            </w:r>
            <w:r w:rsidR="00D74BDB" w:rsidRPr="00625D27">
              <w:rPr>
                <w:rStyle w:val="Hyperlink"/>
                <w:rFonts w:ascii="Arial" w:hAnsi="Arial" w:cs="Arial"/>
                <w:noProof/>
              </w:rPr>
              <w:t>Financiën</w:t>
            </w:r>
            <w:r w:rsidR="00D74BDB">
              <w:rPr>
                <w:noProof/>
                <w:webHidden/>
              </w:rPr>
              <w:tab/>
            </w:r>
            <w:r w:rsidR="00D74BDB">
              <w:rPr>
                <w:noProof/>
                <w:webHidden/>
              </w:rPr>
              <w:fldChar w:fldCharType="begin"/>
            </w:r>
            <w:r w:rsidR="00D74BDB">
              <w:rPr>
                <w:noProof/>
                <w:webHidden/>
              </w:rPr>
              <w:instrText xml:space="preserve"> PAGEREF _Toc122681967 \h </w:instrText>
            </w:r>
            <w:r w:rsidR="00D74BDB">
              <w:rPr>
                <w:noProof/>
                <w:webHidden/>
              </w:rPr>
            </w:r>
            <w:r w:rsidR="00D74BDB">
              <w:rPr>
                <w:noProof/>
                <w:webHidden/>
              </w:rPr>
              <w:fldChar w:fldCharType="separate"/>
            </w:r>
            <w:r w:rsidR="00D74BDB">
              <w:rPr>
                <w:noProof/>
                <w:webHidden/>
              </w:rPr>
              <w:t>8</w:t>
            </w:r>
            <w:r w:rsidR="00D74BDB">
              <w:rPr>
                <w:noProof/>
                <w:webHidden/>
              </w:rPr>
              <w:fldChar w:fldCharType="end"/>
            </w:r>
          </w:hyperlink>
        </w:p>
        <w:p w14:paraId="08FF8B09" w14:textId="71D82D60" w:rsidR="00D74BDB" w:rsidRDefault="00000000">
          <w:pPr>
            <w:pStyle w:val="Inhopg2"/>
            <w:rPr>
              <w:rFonts w:asciiTheme="minorHAnsi" w:eastAsiaTheme="minorEastAsia" w:hAnsiTheme="minorHAnsi" w:cstheme="minorBidi"/>
              <w:noProof/>
              <w:color w:val="auto"/>
              <w:bdr w:val="none" w:sz="0" w:space="0" w:color="auto"/>
              <w:lang w:val="en-GB" w:eastAsia="en-GB"/>
            </w:rPr>
          </w:pPr>
          <w:hyperlink w:anchor="_Toc122681968" w:history="1">
            <w:r w:rsidR="00D74BDB" w:rsidRPr="00625D27">
              <w:rPr>
                <w:rStyle w:val="Hyperlink"/>
                <w:rFonts w:ascii="Arial" w:hAnsi="Arial" w:cs="Arial"/>
                <w:noProof/>
              </w:rPr>
              <w:t xml:space="preserve">5.1 </w:t>
            </w:r>
            <w:r w:rsidR="00D74BDB">
              <w:rPr>
                <w:rFonts w:asciiTheme="minorHAnsi" w:eastAsiaTheme="minorEastAsia" w:hAnsiTheme="minorHAnsi" w:cstheme="minorBidi"/>
                <w:noProof/>
                <w:color w:val="auto"/>
                <w:bdr w:val="none" w:sz="0" w:space="0" w:color="auto"/>
                <w:lang w:val="en-GB" w:eastAsia="en-GB"/>
              </w:rPr>
              <w:tab/>
            </w:r>
            <w:r w:rsidR="00D74BDB" w:rsidRPr="00625D27">
              <w:rPr>
                <w:rStyle w:val="Hyperlink"/>
                <w:rFonts w:ascii="Arial" w:hAnsi="Arial" w:cs="Arial"/>
                <w:noProof/>
              </w:rPr>
              <w:t>Financiële verantwoording</w:t>
            </w:r>
            <w:r w:rsidR="00D74BDB">
              <w:rPr>
                <w:noProof/>
                <w:webHidden/>
              </w:rPr>
              <w:tab/>
            </w:r>
            <w:r w:rsidR="00D74BDB">
              <w:rPr>
                <w:noProof/>
                <w:webHidden/>
              </w:rPr>
              <w:fldChar w:fldCharType="begin"/>
            </w:r>
            <w:r w:rsidR="00D74BDB">
              <w:rPr>
                <w:noProof/>
                <w:webHidden/>
              </w:rPr>
              <w:instrText xml:space="preserve"> PAGEREF _Toc122681968 \h </w:instrText>
            </w:r>
            <w:r w:rsidR="00D74BDB">
              <w:rPr>
                <w:noProof/>
                <w:webHidden/>
              </w:rPr>
            </w:r>
            <w:r w:rsidR="00D74BDB">
              <w:rPr>
                <w:noProof/>
                <w:webHidden/>
              </w:rPr>
              <w:fldChar w:fldCharType="separate"/>
            </w:r>
            <w:r w:rsidR="00D74BDB">
              <w:rPr>
                <w:noProof/>
                <w:webHidden/>
              </w:rPr>
              <w:t>8</w:t>
            </w:r>
            <w:r w:rsidR="00D74BDB">
              <w:rPr>
                <w:noProof/>
                <w:webHidden/>
              </w:rPr>
              <w:fldChar w:fldCharType="end"/>
            </w:r>
          </w:hyperlink>
        </w:p>
        <w:p w14:paraId="3816790D" w14:textId="4E858873" w:rsidR="00AA1B1D" w:rsidRPr="00C965B8" w:rsidRDefault="00AA1B1D" w:rsidP="00AA1B1D">
          <w:pPr>
            <w:rPr>
              <w:rFonts w:ascii="Arial" w:hAnsi="Arial" w:cs="Arial"/>
              <w:sz w:val="22"/>
              <w:szCs w:val="22"/>
            </w:rPr>
          </w:pPr>
          <w:r w:rsidRPr="00C965B8">
            <w:rPr>
              <w:rFonts w:ascii="Arial" w:hAnsi="Arial" w:cs="Arial"/>
              <w:b/>
              <w:bCs/>
              <w:sz w:val="22"/>
              <w:szCs w:val="22"/>
            </w:rPr>
            <w:fldChar w:fldCharType="end"/>
          </w:r>
        </w:p>
      </w:sdtContent>
    </w:sdt>
    <w:p w14:paraId="3816790E" w14:textId="77777777" w:rsidR="00AA1B1D" w:rsidRPr="00C965B8" w:rsidRDefault="00AA1B1D" w:rsidP="00AA1B1D">
      <w:pPr>
        <w:rPr>
          <w:rFonts w:ascii="Arial" w:hAnsi="Arial" w:cs="Arial"/>
          <w:sz w:val="22"/>
          <w:szCs w:val="22"/>
        </w:rPr>
      </w:pPr>
      <w:r w:rsidRPr="00C965B8">
        <w:rPr>
          <w:rFonts w:ascii="Arial" w:hAnsi="Arial" w:cs="Arial"/>
          <w:sz w:val="22"/>
          <w:szCs w:val="22"/>
        </w:rPr>
        <w:br w:type="page"/>
      </w:r>
    </w:p>
    <w:p w14:paraId="3816790F" w14:textId="77777777" w:rsidR="00AA1B1D" w:rsidRPr="00C965B8" w:rsidRDefault="00AA1B1D" w:rsidP="00AA1B1D">
      <w:pPr>
        <w:pStyle w:val="Kop1"/>
        <w:rPr>
          <w:rFonts w:ascii="Arial" w:hAnsi="Arial" w:cs="Arial"/>
          <w:sz w:val="22"/>
          <w:szCs w:val="22"/>
        </w:rPr>
      </w:pPr>
      <w:bookmarkStart w:id="0" w:name="_Toc122681956"/>
      <w:r w:rsidRPr="00C965B8">
        <w:rPr>
          <w:rFonts w:ascii="Arial" w:hAnsi="Arial" w:cs="Arial"/>
          <w:sz w:val="22"/>
          <w:szCs w:val="22"/>
        </w:rPr>
        <w:lastRenderedPageBreak/>
        <w:t>Inleiding</w:t>
      </w:r>
      <w:bookmarkEnd w:id="0"/>
    </w:p>
    <w:p w14:paraId="38167910" w14:textId="77777777" w:rsidR="00AA1B1D" w:rsidRPr="00C965B8" w:rsidRDefault="00AA1B1D" w:rsidP="00AA1B1D">
      <w:pPr>
        <w:pStyle w:val="Geenafstand"/>
        <w:rPr>
          <w:rFonts w:ascii="Arial" w:hAnsi="Arial" w:cs="Arial"/>
        </w:rPr>
      </w:pPr>
    </w:p>
    <w:p w14:paraId="3B9B7E9F" w14:textId="773309D0" w:rsidR="00C965B8" w:rsidRDefault="1450FC56" w:rsidP="1450FC56">
      <w:pPr>
        <w:pStyle w:val="Geenafstand"/>
        <w:rPr>
          <w:rFonts w:ascii="Arial" w:hAnsi="Arial" w:cs="Arial"/>
        </w:rPr>
      </w:pPr>
      <w:r w:rsidRPr="1450FC56">
        <w:rPr>
          <w:rFonts w:ascii="Arial" w:hAnsi="Arial" w:cs="Arial"/>
        </w:rPr>
        <w:t xml:space="preserve">Het Nieuw Orkest is opgericht in 2022 door een aantal enthousiaste musici, die van hun muziek hun hobby hebben gemaakt en die het musiceren serieus nemen. Het Nieuw Orkest staat onder de artistieke leiding van mede oprichter Stef Collignon. </w:t>
      </w:r>
    </w:p>
    <w:p w14:paraId="563F16CF" w14:textId="77777777" w:rsidR="00C965B8" w:rsidRPr="00C965B8" w:rsidRDefault="00C965B8" w:rsidP="00C965B8">
      <w:pPr>
        <w:pStyle w:val="Geenafstand"/>
        <w:rPr>
          <w:rFonts w:ascii="Arial" w:hAnsi="Arial" w:cs="Arial"/>
          <w:iCs/>
        </w:rPr>
      </w:pPr>
    </w:p>
    <w:p w14:paraId="57557EB0" w14:textId="77777777" w:rsidR="00C965B8" w:rsidRPr="00C965B8" w:rsidRDefault="00C965B8" w:rsidP="00C965B8">
      <w:pPr>
        <w:pStyle w:val="Geenafstand"/>
        <w:rPr>
          <w:rFonts w:ascii="Arial" w:hAnsi="Arial" w:cs="Arial"/>
          <w:iCs/>
        </w:rPr>
      </w:pPr>
      <w:r w:rsidRPr="00C965B8">
        <w:rPr>
          <w:rFonts w:ascii="Arial" w:hAnsi="Arial" w:cs="Arial"/>
          <w:iCs/>
        </w:rPr>
        <w:t>Het Nieuw Orkest legt zich toe op een combinatie van bekend en volslagen onbekend repertoire. Een programma illustreert altijd een stilistische, historische of artistieke relatie tussen de te spelen werken. Er is met name aandacht voor muziek van Nederlandse bodem: ieder programma heeft een werk van een Nederlandse componist uit het heden of verleden.</w:t>
      </w:r>
    </w:p>
    <w:p w14:paraId="34627D56" w14:textId="77777777" w:rsidR="00C965B8" w:rsidRPr="00C965B8" w:rsidRDefault="00C965B8" w:rsidP="00C965B8">
      <w:pPr>
        <w:pStyle w:val="Geenafstand"/>
        <w:rPr>
          <w:rFonts w:ascii="Arial" w:hAnsi="Arial" w:cs="Arial"/>
          <w:iCs/>
        </w:rPr>
      </w:pPr>
    </w:p>
    <w:p w14:paraId="0951B401" w14:textId="77777777" w:rsidR="00C965B8" w:rsidRPr="00C965B8" w:rsidRDefault="00C965B8" w:rsidP="00C965B8">
      <w:pPr>
        <w:pStyle w:val="Geenafstand"/>
        <w:rPr>
          <w:rFonts w:ascii="Arial" w:hAnsi="Arial" w:cs="Arial"/>
        </w:rPr>
      </w:pPr>
    </w:p>
    <w:p w14:paraId="38167914" w14:textId="77777777" w:rsidR="00AA1B1D" w:rsidRPr="00C965B8" w:rsidRDefault="00AA1B1D" w:rsidP="00AA1B1D">
      <w:pPr>
        <w:pStyle w:val="Geenafstand"/>
        <w:rPr>
          <w:rFonts w:ascii="Arial" w:hAnsi="Arial" w:cs="Arial"/>
          <w:color w:val="548DD4" w:themeColor="text2" w:themeTint="99"/>
        </w:rPr>
      </w:pPr>
      <w:r w:rsidRPr="00C965B8">
        <w:rPr>
          <w:rFonts w:ascii="Arial" w:hAnsi="Arial" w:cs="Arial"/>
          <w:color w:val="548DD4" w:themeColor="text2" w:themeTint="99"/>
        </w:rPr>
        <w:t>Termijn van een beleidsplan</w:t>
      </w:r>
    </w:p>
    <w:p w14:paraId="38167915" w14:textId="414FC4CC" w:rsidR="00AA1B1D" w:rsidRPr="00C965B8" w:rsidRDefault="00C965B8" w:rsidP="00AA1B1D">
      <w:pPr>
        <w:pStyle w:val="Geenafstand"/>
        <w:rPr>
          <w:rFonts w:ascii="Arial" w:hAnsi="Arial" w:cs="Arial"/>
          <w:iCs/>
        </w:rPr>
      </w:pPr>
      <w:r w:rsidRPr="00C965B8">
        <w:rPr>
          <w:rFonts w:ascii="Arial" w:hAnsi="Arial" w:cs="Arial"/>
          <w:iCs/>
        </w:rPr>
        <w:t>Aange</w:t>
      </w:r>
      <w:r>
        <w:rPr>
          <w:rFonts w:ascii="Arial" w:hAnsi="Arial" w:cs="Arial"/>
          <w:iCs/>
        </w:rPr>
        <w:t>zien Het Nieuw Orkest net is opgericht is dit beleidsplan voor een periode van 2 jaar</w:t>
      </w:r>
      <w:r w:rsidR="002D431B">
        <w:rPr>
          <w:rFonts w:ascii="Arial" w:hAnsi="Arial" w:cs="Arial"/>
          <w:iCs/>
        </w:rPr>
        <w:t xml:space="preserve"> van 2023-2024</w:t>
      </w:r>
      <w:r>
        <w:rPr>
          <w:rFonts w:ascii="Arial" w:hAnsi="Arial" w:cs="Arial"/>
          <w:iCs/>
        </w:rPr>
        <w:t>.</w:t>
      </w:r>
    </w:p>
    <w:p w14:paraId="38167916" w14:textId="77777777" w:rsidR="00AA1B1D" w:rsidRPr="00C965B8" w:rsidRDefault="00AA1B1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Calibri" w:hAnsi="Arial" w:cs="Arial"/>
          <w:color w:val="000000"/>
          <w:sz w:val="22"/>
          <w:szCs w:val="22"/>
          <w:u w:color="000000"/>
          <w:lang w:eastAsia="nl-NL"/>
        </w:rPr>
      </w:pPr>
      <w:r w:rsidRPr="00C965B8">
        <w:rPr>
          <w:rFonts w:ascii="Arial" w:hAnsi="Arial" w:cs="Arial"/>
          <w:sz w:val="22"/>
          <w:szCs w:val="22"/>
        </w:rPr>
        <w:br w:type="page"/>
      </w:r>
    </w:p>
    <w:p w14:paraId="36242C08" w14:textId="4B166141" w:rsidR="008C2A30" w:rsidRPr="00C965B8" w:rsidRDefault="008C2A30" w:rsidP="008C2A30">
      <w:pPr>
        <w:pStyle w:val="Kop1"/>
        <w:rPr>
          <w:rFonts w:ascii="Arial" w:hAnsi="Arial" w:cs="Arial"/>
          <w:sz w:val="22"/>
          <w:szCs w:val="22"/>
        </w:rPr>
      </w:pPr>
      <w:bookmarkStart w:id="1" w:name="_Toc122681957"/>
      <w:r w:rsidRPr="00C965B8">
        <w:rPr>
          <w:rFonts w:ascii="Arial" w:hAnsi="Arial" w:cs="Arial"/>
          <w:sz w:val="22"/>
          <w:szCs w:val="22"/>
        </w:rPr>
        <w:lastRenderedPageBreak/>
        <w:t>1.</w:t>
      </w:r>
      <w:r w:rsidRPr="00C965B8">
        <w:rPr>
          <w:rFonts w:ascii="Arial" w:hAnsi="Arial" w:cs="Arial"/>
          <w:sz w:val="22"/>
          <w:szCs w:val="22"/>
        </w:rPr>
        <w:tab/>
        <w:t>Missie/visie</w:t>
      </w:r>
      <w:bookmarkEnd w:id="1"/>
    </w:p>
    <w:p w14:paraId="38167918" w14:textId="77777777" w:rsidR="00AA1B1D" w:rsidRPr="00C965B8" w:rsidRDefault="00AA1B1D" w:rsidP="00AA1B1D">
      <w:pPr>
        <w:pStyle w:val="Geenafstand"/>
        <w:rPr>
          <w:rFonts w:ascii="Arial" w:hAnsi="Arial" w:cs="Arial"/>
        </w:rPr>
      </w:pPr>
    </w:p>
    <w:p w14:paraId="68069863" w14:textId="1048AE40" w:rsidR="00077866" w:rsidRDefault="44829BDE" w:rsidP="1450FC56">
      <w:pPr>
        <w:pStyle w:val="Geenafstand"/>
        <w:rPr>
          <w:rFonts w:ascii="Arial" w:hAnsi="Arial" w:cs="Arial"/>
        </w:rPr>
      </w:pPr>
      <w:r w:rsidRPr="44829BDE">
        <w:rPr>
          <w:rFonts w:ascii="Arial" w:hAnsi="Arial" w:cs="Arial"/>
        </w:rPr>
        <w:t>Samen met een kleine groep initiatiefnemers zijn wij bij elkaar gekomen, omdat wij het heel belangrijk en ook leuk vinden om op regelmatige basis en met elkaar muziek te maken. Zeker na een periode van lockdown’s waarin veel niet mogelijk was. Met onze dirigent hebben we destijds het plan opgevat om hier invulling aan te geven door niet alleen een orkest op te richten, maar hierbij ook met name aandacht te geven aan muziek van Nederlandse componisten. Door het organiseren van repetities waarbij wordt toegewerkt naar één of meerdere uitvoeringen per programma, geven we hier invulling aan.</w:t>
      </w:r>
    </w:p>
    <w:p w14:paraId="047F912A" w14:textId="77777777" w:rsidR="00077866" w:rsidRDefault="00077866" w:rsidP="00EA35B7">
      <w:pPr>
        <w:pStyle w:val="Geenafstand"/>
        <w:rPr>
          <w:rFonts w:ascii="Arial" w:hAnsi="Arial" w:cs="Arial"/>
          <w:iCs/>
        </w:rPr>
      </w:pPr>
    </w:p>
    <w:p w14:paraId="3816791B" w14:textId="5FAE247A" w:rsidR="00AA1B1D" w:rsidRPr="00C965B8" w:rsidRDefault="008C2A30" w:rsidP="007B638B">
      <w:pPr>
        <w:pStyle w:val="Kop2"/>
        <w:rPr>
          <w:rFonts w:ascii="Arial" w:hAnsi="Arial" w:cs="Arial"/>
          <w:sz w:val="22"/>
          <w:szCs w:val="22"/>
        </w:rPr>
      </w:pPr>
      <w:bookmarkStart w:id="2" w:name="_Toc122681958"/>
      <w:r w:rsidRPr="00C965B8">
        <w:rPr>
          <w:rFonts w:ascii="Arial" w:hAnsi="Arial" w:cs="Arial"/>
          <w:sz w:val="22"/>
          <w:szCs w:val="22"/>
        </w:rPr>
        <w:t>1.2</w:t>
      </w:r>
      <w:r w:rsidRPr="00C965B8">
        <w:rPr>
          <w:rFonts w:ascii="Arial" w:hAnsi="Arial" w:cs="Arial"/>
          <w:sz w:val="22"/>
          <w:szCs w:val="22"/>
        </w:rPr>
        <w:tab/>
      </w:r>
      <w:r w:rsidR="00AA1B1D" w:rsidRPr="00C965B8">
        <w:rPr>
          <w:rFonts w:ascii="Arial" w:hAnsi="Arial" w:cs="Arial"/>
          <w:sz w:val="22"/>
          <w:szCs w:val="22"/>
        </w:rPr>
        <w:t>Doelstelling</w:t>
      </w:r>
      <w:bookmarkEnd w:id="2"/>
    </w:p>
    <w:p w14:paraId="3816791C" w14:textId="77777777" w:rsidR="00AA1B1D" w:rsidRPr="00C965B8" w:rsidRDefault="00AA1B1D" w:rsidP="007B638B">
      <w:pPr>
        <w:pStyle w:val="Geenafstand"/>
        <w:rPr>
          <w:rFonts w:ascii="Arial" w:hAnsi="Arial" w:cs="Arial"/>
        </w:rPr>
      </w:pPr>
    </w:p>
    <w:p w14:paraId="7A2808F4" w14:textId="23450D8B" w:rsidR="00077866" w:rsidRPr="00C965B8" w:rsidRDefault="00077866" w:rsidP="44829BDE">
      <w:pPr>
        <w:pStyle w:val="Geenafstand"/>
        <w:rPr>
          <w:rFonts w:ascii="Arial" w:hAnsi="Arial" w:cs="Arial"/>
          <w:i/>
          <w:iCs/>
        </w:rPr>
      </w:pPr>
      <w:r w:rsidRPr="1450FC56">
        <w:rPr>
          <w:rFonts w:ascii="Arial" w:hAnsi="Arial" w:cs="Arial"/>
        </w:rPr>
        <w:t xml:space="preserve">De doelstelling van de stichting is </w:t>
      </w:r>
      <w:r>
        <w:rPr>
          <w:rStyle w:val="normaltextrun"/>
          <w:rFonts w:ascii="Arial" w:hAnsi="Arial" w:cs="Arial"/>
          <w:bdr w:val="none" w:sz="0" w:space="0" w:color="auto" w:frame="1"/>
        </w:rPr>
        <w:t>het bieden van mogelijkheden aan amateurmusici om in een orkest te musiceren alsmede een podium te bieden aan muziek van Nederlandse componisten door op regelmatige basis deze te spelen.</w:t>
      </w:r>
      <w:r w:rsidRPr="44829BDE">
        <w:rPr>
          <w:rFonts w:ascii="Arial" w:hAnsi="Arial" w:cs="Arial"/>
          <w:i/>
          <w:iCs/>
        </w:rPr>
        <w:t xml:space="preserve"> </w:t>
      </w:r>
    </w:p>
    <w:p w14:paraId="4D821D19" w14:textId="77777777" w:rsidR="00216FDF" w:rsidRPr="00C965B8" w:rsidRDefault="00216FDF" w:rsidP="007B638B">
      <w:pPr>
        <w:pStyle w:val="Geenafstand"/>
        <w:rPr>
          <w:rFonts w:ascii="Arial" w:hAnsi="Arial" w:cs="Arial"/>
          <w:i/>
        </w:rPr>
      </w:pPr>
    </w:p>
    <w:p w14:paraId="116A2581" w14:textId="5CE41DD8" w:rsidR="00216FDF" w:rsidRPr="00C965B8" w:rsidRDefault="008C2A30" w:rsidP="007B638B">
      <w:pPr>
        <w:pStyle w:val="Kop2"/>
        <w:rPr>
          <w:rFonts w:ascii="Arial" w:hAnsi="Arial" w:cs="Arial"/>
          <w:sz w:val="22"/>
          <w:szCs w:val="22"/>
        </w:rPr>
      </w:pPr>
      <w:bookmarkStart w:id="3" w:name="_Toc122681959"/>
      <w:r w:rsidRPr="00C965B8">
        <w:rPr>
          <w:rFonts w:ascii="Arial" w:hAnsi="Arial" w:cs="Arial"/>
          <w:sz w:val="22"/>
          <w:szCs w:val="22"/>
        </w:rPr>
        <w:t>1.3</w:t>
      </w:r>
      <w:r w:rsidRPr="00C965B8">
        <w:rPr>
          <w:rFonts w:ascii="Arial" w:hAnsi="Arial" w:cs="Arial"/>
          <w:sz w:val="22"/>
          <w:szCs w:val="22"/>
        </w:rPr>
        <w:tab/>
      </w:r>
      <w:r w:rsidR="00216FDF" w:rsidRPr="00C965B8">
        <w:rPr>
          <w:rFonts w:ascii="Arial" w:hAnsi="Arial" w:cs="Arial"/>
          <w:sz w:val="22"/>
          <w:szCs w:val="22"/>
        </w:rPr>
        <w:t>Strategie</w:t>
      </w:r>
      <w:bookmarkEnd w:id="3"/>
    </w:p>
    <w:p w14:paraId="13A321C6" w14:textId="77777777" w:rsidR="00216FDF" w:rsidRPr="00C965B8" w:rsidRDefault="00216FDF" w:rsidP="007B638B">
      <w:pPr>
        <w:pStyle w:val="Geenafstand"/>
        <w:rPr>
          <w:rFonts w:ascii="Arial" w:hAnsi="Arial" w:cs="Arial"/>
          <w:i/>
        </w:rPr>
      </w:pPr>
    </w:p>
    <w:p w14:paraId="1A41E46E" w14:textId="7B7B1AF9" w:rsidR="00077866" w:rsidRDefault="44829BDE" w:rsidP="1450FC56">
      <w:pPr>
        <w:pStyle w:val="Geenafstand"/>
        <w:rPr>
          <w:rFonts w:ascii="Arial" w:hAnsi="Arial" w:cs="Arial"/>
        </w:rPr>
      </w:pPr>
      <w:r w:rsidRPr="44829BDE">
        <w:rPr>
          <w:rFonts w:ascii="Arial" w:hAnsi="Arial" w:cs="Arial"/>
        </w:rPr>
        <w:t xml:space="preserve">Het Nieuw Orkest heeft twee producties per jaar. </w:t>
      </w:r>
    </w:p>
    <w:p w14:paraId="057DAE44" w14:textId="60A2F49D" w:rsidR="00077866" w:rsidRDefault="00077866" w:rsidP="1450FC56">
      <w:pPr>
        <w:pStyle w:val="Geenafstand"/>
        <w:rPr>
          <w:rFonts w:ascii="Arial" w:hAnsi="Arial" w:cs="Arial"/>
        </w:rPr>
      </w:pPr>
    </w:p>
    <w:p w14:paraId="785D29DA" w14:textId="051C3CB4" w:rsidR="00077866" w:rsidRDefault="44829BDE" w:rsidP="1450FC56">
      <w:pPr>
        <w:pStyle w:val="Geenafstand"/>
        <w:rPr>
          <w:rFonts w:ascii="Arial" w:hAnsi="Arial" w:cs="Arial"/>
        </w:rPr>
      </w:pPr>
      <w:r w:rsidRPr="44829BDE">
        <w:rPr>
          <w:rFonts w:ascii="Arial" w:hAnsi="Arial" w:cs="Arial"/>
        </w:rPr>
        <w:t xml:space="preserve">Deels zijn de  projecten min of meer traditioneel van opzet en muziekkeuze. We maken die concerten extra boeiend voor het publiek, door ze bijvoorbeeld vergezeld te laten gaan door een college in de traditie van Leonard Bernstein. Hierbij wordt met behulp van muziek- en/of beeldfragmenten, maar altijd met toegankelijkheid en humor het te spelen programma toegelicht. Dat kan ook met gast-presentatoren (een bekende Nederlander, een wetenschapper, een historicus, een muzikant), maar er is nooit een programma zonder een dergelijke ‘verrassing’. En dat kan als voorprogramma van een concert, of als programmaatje vóór de pauze, of verspreid over het concert. </w:t>
      </w:r>
    </w:p>
    <w:p w14:paraId="291B90D9" w14:textId="77777777" w:rsidR="00077866" w:rsidRPr="00C965B8" w:rsidRDefault="00077866" w:rsidP="00077866">
      <w:pPr>
        <w:pStyle w:val="Geenafstand"/>
        <w:rPr>
          <w:rFonts w:ascii="Arial" w:hAnsi="Arial" w:cs="Arial"/>
          <w:iCs/>
        </w:rPr>
      </w:pPr>
    </w:p>
    <w:p w14:paraId="2190AA07" w14:textId="2A595C46" w:rsidR="00077866" w:rsidRDefault="44829BDE" w:rsidP="1450FC56">
      <w:pPr>
        <w:pStyle w:val="Geenafstand"/>
        <w:rPr>
          <w:rFonts w:ascii="Arial" w:hAnsi="Arial" w:cs="Arial"/>
        </w:rPr>
      </w:pPr>
      <w:r w:rsidRPr="44829BDE">
        <w:rPr>
          <w:rFonts w:ascii="Arial" w:hAnsi="Arial" w:cs="Arial"/>
        </w:rPr>
        <w:t xml:space="preserve">Daarnaast is er het doel om met enige regelmaat een grotere productie op het programma: het voorjaarsproject. Muziektheater is onderdeel van onze programmering, bijvoorbeeld met een kinderconcert, of meer ‘volwassen’ invulling. Hoewel de vorm van deze productie satirisch, hilarisch of zeer indrukwekkend kan zijn, staat hier naast de kwaliteit van de productie ook de kwaliteit van de muziek voor op. </w:t>
      </w:r>
    </w:p>
    <w:p w14:paraId="45D7962D" w14:textId="77777777" w:rsidR="00077866" w:rsidRPr="00C965B8" w:rsidRDefault="00077866" w:rsidP="00077866">
      <w:pPr>
        <w:pStyle w:val="Geenafstand"/>
        <w:rPr>
          <w:rFonts w:ascii="Arial" w:hAnsi="Arial" w:cs="Arial"/>
          <w:iCs/>
        </w:rPr>
      </w:pPr>
    </w:p>
    <w:p w14:paraId="7AA908B2" w14:textId="77777777" w:rsidR="00077866" w:rsidRDefault="00077866" w:rsidP="00077866">
      <w:pPr>
        <w:pStyle w:val="Geenafstand"/>
        <w:rPr>
          <w:rFonts w:ascii="Arial" w:hAnsi="Arial" w:cs="Arial"/>
          <w:iCs/>
        </w:rPr>
      </w:pPr>
      <w:r w:rsidRPr="00C965B8">
        <w:rPr>
          <w:rFonts w:ascii="Arial" w:hAnsi="Arial" w:cs="Arial"/>
          <w:iCs/>
        </w:rPr>
        <w:t>Door de wisselende programma’s zal de orkestbezetting ook regelmatig wisselen.</w:t>
      </w:r>
    </w:p>
    <w:p w14:paraId="3816791E" w14:textId="77777777" w:rsidR="00AA1B1D" w:rsidRPr="00C965B8" w:rsidRDefault="00AA1B1D" w:rsidP="00AA1B1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Calibri" w:hAnsi="Arial" w:cs="Arial"/>
          <w:color w:val="000000"/>
          <w:sz w:val="22"/>
          <w:szCs w:val="22"/>
          <w:u w:color="000000"/>
          <w:lang w:eastAsia="nl-NL"/>
        </w:rPr>
      </w:pPr>
      <w:r w:rsidRPr="00C965B8">
        <w:rPr>
          <w:rFonts w:ascii="Arial" w:hAnsi="Arial" w:cs="Arial"/>
          <w:sz w:val="22"/>
          <w:szCs w:val="22"/>
        </w:rPr>
        <w:br w:type="page"/>
      </w:r>
    </w:p>
    <w:p w14:paraId="3816791F" w14:textId="75E8F06E" w:rsidR="00AA1B1D" w:rsidRPr="00C965B8" w:rsidRDefault="008C2A30" w:rsidP="00AA1B1D">
      <w:pPr>
        <w:pStyle w:val="Kop1"/>
        <w:rPr>
          <w:rFonts w:ascii="Arial" w:hAnsi="Arial" w:cs="Arial"/>
          <w:sz w:val="22"/>
          <w:szCs w:val="22"/>
        </w:rPr>
      </w:pPr>
      <w:bookmarkStart w:id="4" w:name="_Toc122681960"/>
      <w:r w:rsidRPr="00C965B8">
        <w:rPr>
          <w:rFonts w:ascii="Arial" w:hAnsi="Arial" w:cs="Arial"/>
          <w:sz w:val="22"/>
          <w:szCs w:val="22"/>
        </w:rPr>
        <w:t>2.</w:t>
      </w:r>
      <w:r w:rsidRPr="00C965B8">
        <w:rPr>
          <w:rFonts w:ascii="Arial" w:hAnsi="Arial" w:cs="Arial"/>
          <w:sz w:val="22"/>
          <w:szCs w:val="22"/>
        </w:rPr>
        <w:tab/>
        <w:t xml:space="preserve">Huidige </w:t>
      </w:r>
      <w:r w:rsidR="00AA1B1D" w:rsidRPr="00C965B8">
        <w:rPr>
          <w:rFonts w:ascii="Arial" w:hAnsi="Arial" w:cs="Arial"/>
          <w:sz w:val="22"/>
          <w:szCs w:val="22"/>
        </w:rPr>
        <w:t>situatie</w:t>
      </w:r>
      <w:bookmarkEnd w:id="4"/>
    </w:p>
    <w:p w14:paraId="38167920" w14:textId="77777777" w:rsidR="00AA1B1D" w:rsidRPr="00C965B8" w:rsidRDefault="00AA1B1D" w:rsidP="00AA1B1D">
      <w:pPr>
        <w:pStyle w:val="Geenafstand"/>
        <w:rPr>
          <w:rFonts w:ascii="Arial" w:hAnsi="Arial" w:cs="Arial"/>
        </w:rPr>
      </w:pPr>
    </w:p>
    <w:p w14:paraId="1AF0E724" w14:textId="10AEF6EC" w:rsidR="00363922" w:rsidRPr="00077866" w:rsidRDefault="00363922" w:rsidP="00363922">
      <w:pPr>
        <w:pStyle w:val="Geenafstand"/>
        <w:rPr>
          <w:rFonts w:ascii="Arial" w:hAnsi="Arial" w:cs="Arial"/>
          <w:iCs/>
        </w:rPr>
      </w:pPr>
      <w:r w:rsidRPr="00077866">
        <w:rPr>
          <w:rFonts w:ascii="Arial" w:hAnsi="Arial" w:cs="Arial"/>
          <w:iCs/>
        </w:rPr>
        <w:t>Op</w:t>
      </w:r>
      <w:r>
        <w:rPr>
          <w:rFonts w:ascii="Arial" w:hAnsi="Arial" w:cs="Arial"/>
          <w:iCs/>
        </w:rPr>
        <w:t xml:space="preserve"> het moment van het schrijven van dit beleidsplan, werken we toe naar onze eerste repetitieperiode met een concert op 17 maart 2023. Er wordt gewerkt aan het rond krijgen van onze begroting, het samen krijgen van de deelnemers en alle andere zaken die daarbij komen kijken. Na het concert van 17 maart 2023, zal een evaluatie plaatsvinden hoe het najaarsprogramma goed vorm te geven.</w:t>
      </w:r>
    </w:p>
    <w:p w14:paraId="7AB5F31A" w14:textId="77777777" w:rsidR="00363922" w:rsidRDefault="00363922" w:rsidP="006B450E">
      <w:pPr>
        <w:pStyle w:val="Geenafstand"/>
        <w:rPr>
          <w:rFonts w:ascii="Arial" w:hAnsi="Arial" w:cs="Arial"/>
          <w:i/>
        </w:rPr>
      </w:pPr>
    </w:p>
    <w:p w14:paraId="38167924" w14:textId="0C1B0681" w:rsidR="00AA1B1D" w:rsidRPr="00C965B8" w:rsidRDefault="008C2A30" w:rsidP="009E1EDC">
      <w:pPr>
        <w:pStyle w:val="Kop2"/>
        <w:rPr>
          <w:rFonts w:ascii="Arial" w:hAnsi="Arial" w:cs="Arial"/>
          <w:sz w:val="22"/>
          <w:szCs w:val="22"/>
        </w:rPr>
      </w:pPr>
      <w:bookmarkStart w:id="5" w:name="_Toc122681961"/>
      <w:r w:rsidRPr="00C965B8">
        <w:rPr>
          <w:rFonts w:ascii="Arial" w:hAnsi="Arial" w:cs="Arial"/>
          <w:sz w:val="22"/>
          <w:szCs w:val="22"/>
        </w:rPr>
        <w:t>2.1</w:t>
      </w:r>
      <w:r w:rsidRPr="00C965B8">
        <w:rPr>
          <w:rFonts w:ascii="Arial" w:hAnsi="Arial" w:cs="Arial"/>
          <w:sz w:val="22"/>
          <w:szCs w:val="22"/>
        </w:rPr>
        <w:tab/>
      </w:r>
      <w:r w:rsidR="00846347" w:rsidRPr="00C965B8">
        <w:rPr>
          <w:rFonts w:ascii="Arial" w:hAnsi="Arial" w:cs="Arial"/>
          <w:sz w:val="22"/>
          <w:szCs w:val="22"/>
        </w:rPr>
        <w:t>Activiteiten van de</w:t>
      </w:r>
      <w:r w:rsidR="00AA1B1D" w:rsidRPr="00C965B8">
        <w:rPr>
          <w:rFonts w:ascii="Arial" w:hAnsi="Arial" w:cs="Arial"/>
          <w:sz w:val="22"/>
          <w:szCs w:val="22"/>
        </w:rPr>
        <w:t xml:space="preserve"> organisatie</w:t>
      </w:r>
      <w:bookmarkEnd w:id="5"/>
    </w:p>
    <w:p w14:paraId="38167925" w14:textId="77777777" w:rsidR="00AA1B1D" w:rsidRPr="00C965B8" w:rsidRDefault="00AA1B1D" w:rsidP="00AA1B1D">
      <w:pPr>
        <w:pStyle w:val="Geenafstand"/>
        <w:rPr>
          <w:rFonts w:ascii="Arial" w:hAnsi="Arial" w:cs="Arial"/>
        </w:rPr>
      </w:pPr>
    </w:p>
    <w:p w14:paraId="6D789780" w14:textId="3697C01F" w:rsidR="00363922" w:rsidRPr="00363922" w:rsidRDefault="44829BDE" w:rsidP="1450FC56">
      <w:pPr>
        <w:pStyle w:val="Geenafstand"/>
        <w:rPr>
          <w:rFonts w:ascii="Arial" w:hAnsi="Arial" w:cs="Arial"/>
        </w:rPr>
      </w:pPr>
      <w:r w:rsidRPr="44829BDE">
        <w:rPr>
          <w:rFonts w:ascii="Arial" w:hAnsi="Arial" w:cs="Arial"/>
        </w:rPr>
        <w:t>De doelen voor het komende jaar zijn duidelijk in de zin dat we toewerken naar 2 mooie programma’s, één programma op 17 maart 2023 en één programma op 2 december 2023. De belangrijkste uitdagingen zijn daarbij de juiste mensen aan ons binden die met ons meedoen en de financiën daarnaast op orde houden</w:t>
      </w:r>
    </w:p>
    <w:p w14:paraId="60EA2F4E" w14:textId="77777777" w:rsidR="00363922" w:rsidRDefault="00363922" w:rsidP="00AA1B1D">
      <w:pPr>
        <w:pStyle w:val="Geenafstand"/>
        <w:rPr>
          <w:rFonts w:ascii="Arial" w:hAnsi="Arial" w:cs="Arial"/>
          <w:i/>
        </w:rPr>
      </w:pPr>
    </w:p>
    <w:p w14:paraId="38167929" w14:textId="19854605" w:rsidR="00AA1B1D" w:rsidRPr="00C965B8" w:rsidRDefault="008C2A30" w:rsidP="009E1EDC">
      <w:pPr>
        <w:pStyle w:val="Kop2"/>
        <w:rPr>
          <w:rFonts w:ascii="Arial" w:hAnsi="Arial" w:cs="Arial"/>
          <w:sz w:val="22"/>
          <w:szCs w:val="22"/>
        </w:rPr>
      </w:pPr>
      <w:bookmarkStart w:id="6" w:name="_Toc122681962"/>
      <w:r w:rsidRPr="00C965B8">
        <w:rPr>
          <w:rFonts w:ascii="Arial" w:hAnsi="Arial" w:cs="Arial"/>
          <w:sz w:val="22"/>
          <w:szCs w:val="22"/>
        </w:rPr>
        <w:t>2.2</w:t>
      </w:r>
      <w:r w:rsidRPr="00C965B8">
        <w:rPr>
          <w:rFonts w:ascii="Arial" w:hAnsi="Arial" w:cs="Arial"/>
          <w:sz w:val="22"/>
          <w:szCs w:val="22"/>
        </w:rPr>
        <w:tab/>
      </w:r>
      <w:r w:rsidR="003F7511" w:rsidRPr="00C965B8">
        <w:rPr>
          <w:rFonts w:ascii="Arial" w:hAnsi="Arial" w:cs="Arial"/>
          <w:sz w:val="22"/>
          <w:szCs w:val="22"/>
        </w:rPr>
        <w:t>Voorbeeld van a</w:t>
      </w:r>
      <w:r w:rsidR="00CD4B29" w:rsidRPr="00C965B8">
        <w:rPr>
          <w:rFonts w:ascii="Arial" w:hAnsi="Arial" w:cs="Arial"/>
          <w:sz w:val="22"/>
          <w:szCs w:val="22"/>
        </w:rPr>
        <w:t>ctiviteiten</w:t>
      </w:r>
      <w:bookmarkEnd w:id="6"/>
      <w:r w:rsidR="00CD4B29" w:rsidRPr="00C965B8">
        <w:rPr>
          <w:rFonts w:ascii="Arial" w:hAnsi="Arial" w:cs="Arial"/>
          <w:sz w:val="22"/>
          <w:szCs w:val="22"/>
        </w:rPr>
        <w:t xml:space="preserve"> </w:t>
      </w:r>
    </w:p>
    <w:p w14:paraId="3816792A" w14:textId="77777777" w:rsidR="00AA1B1D" w:rsidRPr="00C965B8" w:rsidRDefault="00AA1B1D" w:rsidP="00AA1B1D">
      <w:pPr>
        <w:pStyle w:val="Geenafstand"/>
        <w:rPr>
          <w:rFonts w:ascii="Arial" w:hAnsi="Arial" w:cs="Arial"/>
        </w:rPr>
      </w:pPr>
    </w:p>
    <w:p w14:paraId="3816792B" w14:textId="6CA58281" w:rsidR="009E1EDC" w:rsidRDefault="00363922" w:rsidP="00AA1B1D">
      <w:pPr>
        <w:pStyle w:val="Geenafstand"/>
        <w:rPr>
          <w:rFonts w:ascii="Arial" w:hAnsi="Arial" w:cs="Arial"/>
          <w:iCs/>
        </w:rPr>
      </w:pPr>
      <w:r w:rsidRPr="00363922">
        <w:rPr>
          <w:rFonts w:ascii="Arial" w:hAnsi="Arial" w:cs="Arial"/>
          <w:iCs/>
        </w:rPr>
        <w:t>Activiteiten voor 2023:</w:t>
      </w:r>
    </w:p>
    <w:p w14:paraId="16D2F062" w14:textId="732B59F4" w:rsidR="00363922" w:rsidRDefault="00363922" w:rsidP="00363922">
      <w:pPr>
        <w:pStyle w:val="Geenafstand"/>
        <w:numPr>
          <w:ilvl w:val="0"/>
          <w:numId w:val="2"/>
        </w:numPr>
        <w:rPr>
          <w:rFonts w:ascii="Arial" w:hAnsi="Arial" w:cs="Arial"/>
          <w:iCs/>
        </w:rPr>
      </w:pPr>
      <w:r>
        <w:rPr>
          <w:rFonts w:ascii="Arial" w:hAnsi="Arial" w:cs="Arial"/>
          <w:iCs/>
        </w:rPr>
        <w:t>Concert 17 maart 2023</w:t>
      </w:r>
    </w:p>
    <w:p w14:paraId="248C8746" w14:textId="52795981" w:rsidR="00363922" w:rsidRDefault="00363922" w:rsidP="00363922">
      <w:pPr>
        <w:pStyle w:val="Geenafstand"/>
        <w:numPr>
          <w:ilvl w:val="0"/>
          <w:numId w:val="2"/>
        </w:numPr>
        <w:rPr>
          <w:rFonts w:ascii="Arial" w:hAnsi="Arial" w:cs="Arial"/>
          <w:iCs/>
        </w:rPr>
      </w:pPr>
      <w:r>
        <w:rPr>
          <w:rFonts w:ascii="Arial" w:hAnsi="Arial" w:cs="Arial"/>
          <w:iCs/>
        </w:rPr>
        <w:t>Concert 2 december 2023</w:t>
      </w:r>
    </w:p>
    <w:p w14:paraId="146B928B" w14:textId="7DE18874" w:rsidR="00363922" w:rsidRDefault="00363922" w:rsidP="00363922">
      <w:pPr>
        <w:pStyle w:val="Geenafstand"/>
        <w:rPr>
          <w:rFonts w:ascii="Arial" w:hAnsi="Arial" w:cs="Arial"/>
          <w:iCs/>
        </w:rPr>
      </w:pPr>
    </w:p>
    <w:p w14:paraId="503CBF8D" w14:textId="546816BE" w:rsidR="00363922" w:rsidRDefault="00363922" w:rsidP="00363922">
      <w:pPr>
        <w:pStyle w:val="Geenafstand"/>
        <w:rPr>
          <w:rFonts w:ascii="Arial" w:hAnsi="Arial" w:cs="Arial"/>
          <w:iCs/>
        </w:rPr>
      </w:pPr>
      <w:r>
        <w:rPr>
          <w:rFonts w:ascii="Arial" w:hAnsi="Arial" w:cs="Arial"/>
          <w:iCs/>
        </w:rPr>
        <w:t>Het programma voor 17 maart 2023 is als volgt:</w:t>
      </w:r>
    </w:p>
    <w:p w14:paraId="30F23B2A" w14:textId="0D6BD79F" w:rsidR="00363922" w:rsidRPr="00363922" w:rsidRDefault="00363922" w:rsidP="007A343E">
      <w:pPr>
        <w:pStyle w:val="Geenafstand"/>
        <w:numPr>
          <w:ilvl w:val="0"/>
          <w:numId w:val="2"/>
        </w:numPr>
        <w:rPr>
          <w:rFonts w:ascii="Arial" w:hAnsi="Arial" w:cs="Arial"/>
          <w:iCs/>
        </w:rPr>
      </w:pPr>
      <w:r w:rsidRPr="00363922">
        <w:rPr>
          <w:rFonts w:ascii="Arial" w:hAnsi="Arial" w:cs="Arial"/>
          <w:iCs/>
        </w:rPr>
        <w:t>Bizet: Symfonie in C (No.1)</w:t>
      </w:r>
    </w:p>
    <w:p w14:paraId="57D48FE6" w14:textId="75F976BD" w:rsidR="00363922" w:rsidRPr="00363922" w:rsidRDefault="00363922" w:rsidP="007A343E">
      <w:pPr>
        <w:pStyle w:val="Geenafstand"/>
        <w:numPr>
          <w:ilvl w:val="0"/>
          <w:numId w:val="2"/>
        </w:numPr>
        <w:rPr>
          <w:rFonts w:ascii="Arial" w:hAnsi="Arial" w:cs="Arial"/>
          <w:iCs/>
        </w:rPr>
      </w:pPr>
      <w:r w:rsidRPr="00363922">
        <w:rPr>
          <w:rFonts w:ascii="Arial" w:hAnsi="Arial" w:cs="Arial"/>
          <w:iCs/>
        </w:rPr>
        <w:t>Berlioz: Les Nuits d’Eté</w:t>
      </w:r>
    </w:p>
    <w:p w14:paraId="10A15C00" w14:textId="7332D633" w:rsidR="00363922" w:rsidRPr="00363922" w:rsidRDefault="00363922" w:rsidP="007A343E">
      <w:pPr>
        <w:pStyle w:val="Geenafstand"/>
        <w:numPr>
          <w:ilvl w:val="0"/>
          <w:numId w:val="2"/>
        </w:numPr>
        <w:rPr>
          <w:rFonts w:ascii="Arial" w:hAnsi="Arial" w:cs="Arial"/>
          <w:iCs/>
        </w:rPr>
      </w:pPr>
      <w:r w:rsidRPr="00363922">
        <w:rPr>
          <w:rFonts w:ascii="Arial" w:hAnsi="Arial" w:cs="Arial"/>
          <w:iCs/>
        </w:rPr>
        <w:t>Alexander Voormolen: Sinfonia opus 20</w:t>
      </w:r>
    </w:p>
    <w:p w14:paraId="383D550F" w14:textId="26F3F12A" w:rsidR="00363922" w:rsidRPr="00363922" w:rsidRDefault="00363922" w:rsidP="007A343E">
      <w:pPr>
        <w:pStyle w:val="Geenafstand"/>
        <w:numPr>
          <w:ilvl w:val="0"/>
          <w:numId w:val="2"/>
        </w:numPr>
        <w:rPr>
          <w:rFonts w:ascii="Arial" w:hAnsi="Arial" w:cs="Arial"/>
          <w:iCs/>
        </w:rPr>
      </w:pPr>
      <w:r w:rsidRPr="00363922">
        <w:rPr>
          <w:rFonts w:ascii="Arial" w:hAnsi="Arial" w:cs="Arial"/>
          <w:iCs/>
        </w:rPr>
        <w:t>Johan Wagenaar: Romantisch intermezzo voor orkest</w:t>
      </w:r>
    </w:p>
    <w:p w14:paraId="1E0B86CA" w14:textId="77777777" w:rsidR="00363922" w:rsidRDefault="0036392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hAnsi="Arial" w:cs="Arial"/>
          <w:sz w:val="22"/>
          <w:szCs w:val="22"/>
        </w:rPr>
      </w:pPr>
    </w:p>
    <w:p w14:paraId="3816792C" w14:textId="6D3AF3D0" w:rsidR="009E1EDC" w:rsidRPr="00C965B8" w:rsidRDefault="0036392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Calibri" w:hAnsi="Arial" w:cs="Arial"/>
          <w:color w:val="000000"/>
          <w:sz w:val="22"/>
          <w:szCs w:val="22"/>
          <w:u w:color="000000"/>
          <w:lang w:eastAsia="nl-NL"/>
        </w:rPr>
      </w:pPr>
      <w:r>
        <w:rPr>
          <w:rFonts w:ascii="Arial" w:hAnsi="Arial" w:cs="Arial"/>
          <w:sz w:val="22"/>
          <w:szCs w:val="22"/>
        </w:rPr>
        <w:t>Het programma voor 2 december is nog in ontwikkeling.</w:t>
      </w:r>
      <w:r w:rsidR="009E1EDC" w:rsidRPr="00C965B8">
        <w:rPr>
          <w:rFonts w:ascii="Arial" w:hAnsi="Arial" w:cs="Arial"/>
          <w:sz w:val="22"/>
          <w:szCs w:val="22"/>
        </w:rPr>
        <w:br w:type="page"/>
      </w:r>
    </w:p>
    <w:p w14:paraId="3816792D" w14:textId="77777777" w:rsidR="009E1EDC" w:rsidRPr="00C965B8" w:rsidRDefault="00E21C92" w:rsidP="009E1EDC">
      <w:pPr>
        <w:pStyle w:val="Kop1"/>
        <w:rPr>
          <w:rFonts w:ascii="Arial" w:hAnsi="Arial" w:cs="Arial"/>
          <w:sz w:val="22"/>
          <w:szCs w:val="22"/>
        </w:rPr>
      </w:pPr>
      <w:bookmarkStart w:id="7" w:name="_Toc122681963"/>
      <w:r w:rsidRPr="00C965B8">
        <w:rPr>
          <w:rFonts w:ascii="Arial" w:hAnsi="Arial" w:cs="Arial"/>
          <w:sz w:val="22"/>
          <w:szCs w:val="22"/>
        </w:rPr>
        <w:t>3.</w:t>
      </w:r>
      <w:r w:rsidRPr="00C965B8">
        <w:rPr>
          <w:rFonts w:ascii="Arial" w:hAnsi="Arial" w:cs="Arial"/>
          <w:sz w:val="22"/>
          <w:szCs w:val="22"/>
        </w:rPr>
        <w:tab/>
      </w:r>
      <w:r w:rsidR="009E1EDC" w:rsidRPr="00C965B8">
        <w:rPr>
          <w:rFonts w:ascii="Arial" w:hAnsi="Arial" w:cs="Arial"/>
          <w:sz w:val="22"/>
          <w:szCs w:val="22"/>
        </w:rPr>
        <w:t>Toekomst</w:t>
      </w:r>
      <w:bookmarkEnd w:id="7"/>
    </w:p>
    <w:p w14:paraId="3816792E" w14:textId="77777777" w:rsidR="009E1EDC" w:rsidRPr="00C965B8" w:rsidRDefault="009E1EDC" w:rsidP="009E1EDC">
      <w:pPr>
        <w:pStyle w:val="Geenafstand"/>
        <w:rPr>
          <w:rFonts w:ascii="Arial" w:hAnsi="Arial" w:cs="Arial"/>
        </w:rPr>
      </w:pPr>
    </w:p>
    <w:p w14:paraId="06FF651A" w14:textId="02C8535B" w:rsidR="00EB00D5" w:rsidRPr="00363922" w:rsidRDefault="00363922" w:rsidP="009E1EDC">
      <w:pPr>
        <w:pStyle w:val="Geenafstand"/>
        <w:rPr>
          <w:rFonts w:ascii="Arial" w:hAnsi="Arial" w:cs="Arial"/>
          <w:iCs/>
        </w:rPr>
      </w:pPr>
      <w:r w:rsidRPr="00363922">
        <w:rPr>
          <w:rFonts w:ascii="Arial" w:hAnsi="Arial" w:cs="Arial"/>
          <w:iCs/>
        </w:rPr>
        <w:t>Voor de toekomst</w:t>
      </w:r>
      <w:r>
        <w:rPr>
          <w:rFonts w:ascii="Arial" w:hAnsi="Arial" w:cs="Arial"/>
          <w:iCs/>
        </w:rPr>
        <w:t xml:space="preserve"> zal veel afhangen van hoe de eerste twee programma gaan lopen. Vinden we genoeg enthousiaste spelers, komt er genoeg publiek op onze concerten af en blijft het financiële plaatje kloppend. Vooral de huidige ontwikkeling van de opkomst bij concertbezoeken is nog een onzekere factor. Na onze eerste twee programma’s kunnen we hier hopelijk meer op anticiperen.</w:t>
      </w:r>
    </w:p>
    <w:p w14:paraId="4F62D153" w14:textId="77777777" w:rsidR="00EB00D5" w:rsidRPr="00C965B8" w:rsidRDefault="00EB00D5" w:rsidP="009E1EDC">
      <w:pPr>
        <w:pStyle w:val="Geenafstand"/>
        <w:rPr>
          <w:rFonts w:ascii="Arial" w:hAnsi="Arial" w:cs="Arial"/>
          <w:i/>
        </w:rPr>
      </w:pPr>
    </w:p>
    <w:p w14:paraId="38167930" w14:textId="77777777" w:rsidR="009E1EDC" w:rsidRPr="00C965B8" w:rsidRDefault="009E1EDC" w:rsidP="009E1EDC">
      <w:pPr>
        <w:pStyle w:val="Geenafstand"/>
        <w:rPr>
          <w:rFonts w:ascii="Arial" w:hAnsi="Arial" w:cs="Arial"/>
        </w:rPr>
      </w:pPr>
    </w:p>
    <w:p w14:paraId="38167934" w14:textId="3BD4EC99" w:rsidR="009E1EDC" w:rsidRPr="00C965B8" w:rsidRDefault="009E1EDC" w:rsidP="00EB00D5">
      <w:pPr>
        <w:pStyle w:val="Geenafstand"/>
        <w:rPr>
          <w:rFonts w:ascii="Arial" w:hAnsi="Arial" w:cs="Arial"/>
          <w:i/>
        </w:rPr>
      </w:pPr>
      <w:r w:rsidRPr="00C965B8">
        <w:rPr>
          <w:rFonts w:ascii="Arial" w:hAnsi="Arial" w:cs="Arial"/>
        </w:rPr>
        <w:br w:type="page"/>
      </w:r>
    </w:p>
    <w:p w14:paraId="38167935" w14:textId="77777777" w:rsidR="009E1EDC" w:rsidRPr="00C965B8" w:rsidRDefault="00E21C92" w:rsidP="009E1EDC">
      <w:pPr>
        <w:pStyle w:val="Kop1"/>
        <w:rPr>
          <w:rFonts w:ascii="Arial" w:hAnsi="Arial" w:cs="Arial"/>
          <w:sz w:val="22"/>
          <w:szCs w:val="22"/>
        </w:rPr>
      </w:pPr>
      <w:bookmarkStart w:id="8" w:name="_Toc122681964"/>
      <w:r w:rsidRPr="00C965B8">
        <w:rPr>
          <w:rFonts w:ascii="Arial" w:hAnsi="Arial" w:cs="Arial"/>
          <w:sz w:val="22"/>
          <w:szCs w:val="22"/>
        </w:rPr>
        <w:t>4.</w:t>
      </w:r>
      <w:r w:rsidRPr="00C965B8">
        <w:rPr>
          <w:rFonts w:ascii="Arial" w:hAnsi="Arial" w:cs="Arial"/>
          <w:sz w:val="22"/>
          <w:szCs w:val="22"/>
        </w:rPr>
        <w:tab/>
      </w:r>
      <w:r w:rsidR="009E1EDC" w:rsidRPr="00C965B8">
        <w:rPr>
          <w:rFonts w:ascii="Arial" w:hAnsi="Arial" w:cs="Arial"/>
          <w:sz w:val="22"/>
          <w:szCs w:val="22"/>
        </w:rPr>
        <w:t>Organisatie</w:t>
      </w:r>
      <w:bookmarkEnd w:id="8"/>
    </w:p>
    <w:p w14:paraId="38167936" w14:textId="77777777" w:rsidR="009E1EDC" w:rsidRPr="00C965B8" w:rsidRDefault="009E1EDC" w:rsidP="009E1EDC">
      <w:pPr>
        <w:pStyle w:val="Geenafstand"/>
        <w:rPr>
          <w:rFonts w:ascii="Arial" w:hAnsi="Arial" w:cs="Arial"/>
        </w:rPr>
      </w:pPr>
    </w:p>
    <w:p w14:paraId="4479FA57" w14:textId="72AA663D" w:rsidR="007A343E" w:rsidRDefault="007A343E" w:rsidP="009E1EDC">
      <w:pPr>
        <w:pStyle w:val="Geenafstand"/>
        <w:rPr>
          <w:rFonts w:ascii="Arial" w:hAnsi="Arial" w:cs="Arial"/>
          <w:iCs/>
        </w:rPr>
      </w:pPr>
      <w:r>
        <w:rPr>
          <w:rFonts w:ascii="Arial" w:hAnsi="Arial" w:cs="Arial"/>
          <w:iCs/>
        </w:rPr>
        <w:t>De stichting is opgericht op 12 augustus 2022</w:t>
      </w:r>
    </w:p>
    <w:p w14:paraId="0E2118D1" w14:textId="6DC49D88" w:rsidR="007A343E" w:rsidRDefault="007A343E" w:rsidP="009E1EDC">
      <w:pPr>
        <w:pStyle w:val="Geenafstand"/>
        <w:rPr>
          <w:rFonts w:ascii="Arial" w:hAnsi="Arial" w:cs="Arial"/>
          <w:iCs/>
        </w:rPr>
      </w:pPr>
      <w:r>
        <w:rPr>
          <w:rFonts w:ascii="Arial" w:hAnsi="Arial" w:cs="Arial"/>
          <w:iCs/>
        </w:rPr>
        <w:t xml:space="preserve">KvK-nummer: </w:t>
      </w:r>
      <w:r w:rsidR="00C46BA7">
        <w:rPr>
          <w:rFonts w:ascii="Arial" w:hAnsi="Arial" w:cs="Arial"/>
          <w:iCs/>
        </w:rPr>
        <w:tab/>
      </w:r>
      <w:r w:rsidR="00C46BA7">
        <w:rPr>
          <w:rFonts w:ascii="Arial" w:hAnsi="Arial" w:cs="Arial"/>
          <w:iCs/>
        </w:rPr>
        <w:tab/>
      </w:r>
      <w:r w:rsidRPr="007A343E">
        <w:rPr>
          <w:rFonts w:ascii="Arial" w:hAnsi="Arial" w:cs="Arial"/>
          <w:iCs/>
        </w:rPr>
        <w:t xml:space="preserve">87269651 </w:t>
      </w:r>
    </w:p>
    <w:p w14:paraId="36CAD61B" w14:textId="2ADC5DF3" w:rsidR="007A343E" w:rsidRDefault="007A343E" w:rsidP="009E1EDC">
      <w:pPr>
        <w:pStyle w:val="Geenafstand"/>
        <w:rPr>
          <w:rFonts w:ascii="Arial" w:hAnsi="Arial" w:cs="Arial"/>
          <w:iCs/>
        </w:rPr>
      </w:pPr>
      <w:r>
        <w:rPr>
          <w:rFonts w:ascii="Arial" w:hAnsi="Arial" w:cs="Arial"/>
          <w:iCs/>
        </w:rPr>
        <w:t xml:space="preserve">Fiscale nummer: </w:t>
      </w:r>
      <w:r w:rsidR="00C46BA7">
        <w:rPr>
          <w:rFonts w:ascii="Arial" w:hAnsi="Arial" w:cs="Arial"/>
          <w:iCs/>
        </w:rPr>
        <w:tab/>
      </w:r>
      <w:r w:rsidRPr="007A343E">
        <w:rPr>
          <w:rFonts w:ascii="Arial" w:hAnsi="Arial" w:cs="Arial"/>
          <w:iCs/>
        </w:rPr>
        <w:t>864251993</w:t>
      </w:r>
    </w:p>
    <w:p w14:paraId="4B18D6CD" w14:textId="01874595" w:rsidR="007A343E" w:rsidRPr="007A343E" w:rsidRDefault="007A343E" w:rsidP="009E1EDC">
      <w:pPr>
        <w:pStyle w:val="Geenafstand"/>
        <w:rPr>
          <w:rFonts w:ascii="Arial" w:hAnsi="Arial" w:cs="Arial"/>
          <w:iCs/>
        </w:rPr>
      </w:pPr>
      <w:r>
        <w:rPr>
          <w:rFonts w:ascii="Arial" w:hAnsi="Arial" w:cs="Arial"/>
          <w:iCs/>
        </w:rPr>
        <w:t xml:space="preserve">Anbi-status: </w:t>
      </w:r>
      <w:r w:rsidR="00C46BA7">
        <w:rPr>
          <w:rFonts w:ascii="Arial" w:hAnsi="Arial" w:cs="Arial"/>
          <w:iCs/>
        </w:rPr>
        <w:tab/>
      </w:r>
      <w:r w:rsidR="00C46BA7">
        <w:rPr>
          <w:rFonts w:ascii="Arial" w:hAnsi="Arial" w:cs="Arial"/>
          <w:iCs/>
        </w:rPr>
        <w:tab/>
        <w:t>in aanvraag</w:t>
      </w:r>
    </w:p>
    <w:p w14:paraId="38167938" w14:textId="35168F1B" w:rsidR="009E1EDC" w:rsidRDefault="00C46BA7" w:rsidP="009E1EDC">
      <w:pPr>
        <w:pStyle w:val="Geenafstand"/>
        <w:rPr>
          <w:rFonts w:ascii="Arial" w:hAnsi="Arial" w:cs="Arial"/>
        </w:rPr>
      </w:pPr>
      <w:r>
        <w:rPr>
          <w:rFonts w:ascii="Arial" w:hAnsi="Arial" w:cs="Arial"/>
        </w:rPr>
        <w:t xml:space="preserve">Website: </w:t>
      </w:r>
      <w:r>
        <w:rPr>
          <w:rFonts w:ascii="Arial" w:hAnsi="Arial" w:cs="Arial"/>
        </w:rPr>
        <w:tab/>
      </w:r>
      <w:r>
        <w:rPr>
          <w:rFonts w:ascii="Arial" w:hAnsi="Arial" w:cs="Arial"/>
        </w:rPr>
        <w:tab/>
        <w:t>www.hetnieuworkest.nl</w:t>
      </w:r>
    </w:p>
    <w:p w14:paraId="3764DD60" w14:textId="187805E4" w:rsidR="00C46BA7" w:rsidRPr="002A509A" w:rsidRDefault="00C46BA7" w:rsidP="009E1EDC">
      <w:pPr>
        <w:pStyle w:val="Geenafstand"/>
        <w:rPr>
          <w:rFonts w:ascii="Arial" w:hAnsi="Arial" w:cs="Arial"/>
        </w:rPr>
      </w:pPr>
      <w:r w:rsidRPr="002A509A">
        <w:rPr>
          <w:rFonts w:ascii="Arial" w:hAnsi="Arial" w:cs="Arial"/>
        </w:rPr>
        <w:t xml:space="preserve">E-mail: </w:t>
      </w:r>
      <w:r w:rsidRPr="002A509A">
        <w:rPr>
          <w:rFonts w:ascii="Arial" w:hAnsi="Arial" w:cs="Arial"/>
        </w:rPr>
        <w:tab/>
      </w:r>
      <w:r w:rsidRPr="002A509A">
        <w:rPr>
          <w:rFonts w:ascii="Arial" w:hAnsi="Arial" w:cs="Arial"/>
        </w:rPr>
        <w:tab/>
        <w:t>info@hetnieuworkest.nl</w:t>
      </w:r>
    </w:p>
    <w:p w14:paraId="4F86ACFB" w14:textId="5735F94B" w:rsidR="002D431B" w:rsidRPr="002A509A" w:rsidRDefault="002D431B" w:rsidP="009E1EDC">
      <w:pPr>
        <w:pStyle w:val="Geenafstand"/>
        <w:rPr>
          <w:rFonts w:ascii="Arial" w:hAnsi="Arial" w:cs="Arial"/>
        </w:rPr>
      </w:pPr>
      <w:r w:rsidRPr="002A509A">
        <w:rPr>
          <w:rFonts w:ascii="Arial" w:hAnsi="Arial" w:cs="Arial"/>
        </w:rPr>
        <w:t>Bankrekening</w:t>
      </w:r>
      <w:r w:rsidRPr="002A509A">
        <w:rPr>
          <w:rFonts w:ascii="Arial" w:hAnsi="Arial" w:cs="Arial"/>
        </w:rPr>
        <w:tab/>
      </w:r>
      <w:r w:rsidRPr="002A509A">
        <w:rPr>
          <w:rFonts w:ascii="Arial" w:hAnsi="Arial" w:cs="Arial"/>
        </w:rPr>
        <w:tab/>
        <w:t>NL40 BUNQ 2074 8311 88</w:t>
      </w:r>
    </w:p>
    <w:p w14:paraId="4CA98498" w14:textId="70FF52ED" w:rsidR="00403F6A" w:rsidRPr="00403F6A" w:rsidRDefault="00403F6A" w:rsidP="009E1EDC">
      <w:pPr>
        <w:pStyle w:val="Geenafstand"/>
        <w:rPr>
          <w:rFonts w:ascii="Arial" w:hAnsi="Arial" w:cs="Arial"/>
        </w:rPr>
      </w:pPr>
      <w:r w:rsidRPr="00403F6A">
        <w:rPr>
          <w:rFonts w:ascii="Arial" w:hAnsi="Arial" w:cs="Arial"/>
        </w:rPr>
        <w:t>Doelgroep</w:t>
      </w:r>
      <w:r w:rsidRPr="00403F6A">
        <w:rPr>
          <w:rFonts w:ascii="Arial" w:hAnsi="Arial" w:cs="Arial"/>
        </w:rPr>
        <w:tab/>
      </w:r>
      <w:r w:rsidRPr="00403F6A">
        <w:rPr>
          <w:rFonts w:ascii="Arial" w:hAnsi="Arial" w:cs="Arial"/>
        </w:rPr>
        <w:tab/>
        <w:t>Liefhebbers van klassieke m</w:t>
      </w:r>
      <w:r>
        <w:rPr>
          <w:rFonts w:ascii="Arial" w:hAnsi="Arial" w:cs="Arial"/>
        </w:rPr>
        <w:t xml:space="preserve">uziek en personen die een instrument </w:t>
      </w:r>
      <w:r>
        <w:rPr>
          <w:rFonts w:ascii="Arial" w:hAnsi="Arial" w:cs="Arial"/>
        </w:rPr>
        <w:tab/>
      </w:r>
      <w:r>
        <w:rPr>
          <w:rFonts w:ascii="Arial" w:hAnsi="Arial" w:cs="Arial"/>
        </w:rPr>
        <w:tab/>
      </w:r>
      <w:r>
        <w:rPr>
          <w:rFonts w:ascii="Arial" w:hAnsi="Arial" w:cs="Arial"/>
        </w:rPr>
        <w:tab/>
        <w:t>spelen</w:t>
      </w:r>
    </w:p>
    <w:p w14:paraId="2E0E955B" w14:textId="00849CB4" w:rsidR="002D431B" w:rsidRPr="00403F6A" w:rsidRDefault="002D431B" w:rsidP="009E1EDC">
      <w:pPr>
        <w:pStyle w:val="Geenafstand"/>
        <w:rPr>
          <w:rFonts w:ascii="Arial" w:hAnsi="Arial" w:cs="Arial"/>
        </w:rPr>
      </w:pPr>
    </w:p>
    <w:p w14:paraId="7A7C544B" w14:textId="2A98DE28" w:rsidR="002D431B" w:rsidRPr="002D431B" w:rsidRDefault="002D431B" w:rsidP="009E1EDC">
      <w:pPr>
        <w:pStyle w:val="Geenafstand"/>
        <w:rPr>
          <w:rFonts w:ascii="Arial" w:hAnsi="Arial" w:cs="Arial"/>
          <w:iCs/>
        </w:rPr>
      </w:pPr>
      <w:r w:rsidRPr="002D431B">
        <w:rPr>
          <w:rFonts w:ascii="Arial" w:hAnsi="Arial" w:cs="Arial"/>
          <w:iCs/>
        </w:rPr>
        <w:t>Conform artikel 2 lid 4 van de statuten van de stichting heeft zij geen winstoogmerk.</w:t>
      </w:r>
    </w:p>
    <w:p w14:paraId="38167939" w14:textId="2C5F697E" w:rsidR="009E1EDC" w:rsidRPr="002A509A" w:rsidRDefault="008C2A30" w:rsidP="008C2A30">
      <w:pPr>
        <w:pStyle w:val="Kop2"/>
        <w:rPr>
          <w:rFonts w:ascii="Arial" w:hAnsi="Arial" w:cs="Arial"/>
          <w:sz w:val="22"/>
          <w:szCs w:val="22"/>
        </w:rPr>
      </w:pPr>
      <w:bookmarkStart w:id="9" w:name="_Toc122681965"/>
      <w:r w:rsidRPr="002A509A">
        <w:rPr>
          <w:rFonts w:ascii="Arial" w:hAnsi="Arial" w:cs="Arial"/>
          <w:sz w:val="22"/>
          <w:szCs w:val="22"/>
        </w:rPr>
        <w:t>4.1</w:t>
      </w:r>
      <w:r w:rsidRPr="002A509A">
        <w:rPr>
          <w:rFonts w:ascii="Arial" w:hAnsi="Arial" w:cs="Arial"/>
          <w:sz w:val="22"/>
          <w:szCs w:val="22"/>
        </w:rPr>
        <w:tab/>
      </w:r>
      <w:r w:rsidR="009E1EDC" w:rsidRPr="002A509A">
        <w:rPr>
          <w:rFonts w:ascii="Arial" w:hAnsi="Arial" w:cs="Arial"/>
          <w:sz w:val="22"/>
          <w:szCs w:val="22"/>
        </w:rPr>
        <w:t>Bestuur</w:t>
      </w:r>
      <w:bookmarkEnd w:id="9"/>
    </w:p>
    <w:p w14:paraId="3816793A" w14:textId="77777777" w:rsidR="009E1EDC" w:rsidRPr="002A509A" w:rsidRDefault="009E1EDC" w:rsidP="009E1EDC">
      <w:pPr>
        <w:pStyle w:val="Geenafstand"/>
        <w:rPr>
          <w:rFonts w:ascii="Arial" w:hAnsi="Arial" w:cs="Arial"/>
        </w:rPr>
      </w:pPr>
    </w:p>
    <w:p w14:paraId="3816793D" w14:textId="4A63FF97" w:rsidR="009E1EDC" w:rsidRPr="00C965B8" w:rsidRDefault="00C27100" w:rsidP="009E1EDC">
      <w:pPr>
        <w:pStyle w:val="Geenafstand"/>
        <w:rPr>
          <w:rFonts w:ascii="Arial" w:hAnsi="Arial" w:cs="Arial"/>
        </w:rPr>
      </w:pPr>
      <w:r w:rsidRPr="00C965B8">
        <w:rPr>
          <w:rFonts w:ascii="Arial" w:hAnsi="Arial" w:cs="Arial"/>
        </w:rPr>
        <w:t xml:space="preserve">Voorzitter: </w:t>
      </w:r>
      <w:r w:rsidR="00C46BA7">
        <w:rPr>
          <w:rFonts w:ascii="Arial" w:hAnsi="Arial" w:cs="Arial"/>
        </w:rPr>
        <w:tab/>
      </w:r>
      <w:r w:rsidRPr="00C965B8">
        <w:rPr>
          <w:rFonts w:ascii="Arial" w:hAnsi="Arial" w:cs="Arial"/>
        </w:rPr>
        <w:tab/>
      </w:r>
      <w:r w:rsidRPr="00C965B8">
        <w:rPr>
          <w:rFonts w:ascii="Arial" w:hAnsi="Arial" w:cs="Arial"/>
        </w:rPr>
        <w:tab/>
      </w:r>
      <w:r w:rsidR="00C46BA7">
        <w:rPr>
          <w:rStyle w:val="normaltextrun"/>
          <w:rFonts w:ascii="Arial" w:hAnsi="Arial" w:cs="Arial"/>
          <w:bdr w:val="none" w:sz="0" w:space="0" w:color="auto" w:frame="1"/>
        </w:rPr>
        <w:t xml:space="preserve">Servé van Rijt </w:t>
      </w:r>
    </w:p>
    <w:p w14:paraId="3816793E" w14:textId="02E44D65" w:rsidR="00C27100" w:rsidRPr="00C965B8" w:rsidRDefault="00C27100" w:rsidP="009E1EDC">
      <w:pPr>
        <w:pStyle w:val="Geenafstand"/>
        <w:rPr>
          <w:rFonts w:ascii="Arial" w:hAnsi="Arial" w:cs="Arial"/>
        </w:rPr>
      </w:pPr>
      <w:r w:rsidRPr="00C965B8">
        <w:rPr>
          <w:rFonts w:ascii="Arial" w:hAnsi="Arial" w:cs="Arial"/>
        </w:rPr>
        <w:t>Penningmeester</w:t>
      </w:r>
      <w:r w:rsidR="00C46BA7">
        <w:rPr>
          <w:rFonts w:ascii="Arial" w:hAnsi="Arial" w:cs="Arial"/>
        </w:rPr>
        <w:t>/secretaris</w:t>
      </w:r>
      <w:r w:rsidRPr="00C965B8">
        <w:rPr>
          <w:rFonts w:ascii="Arial" w:hAnsi="Arial" w:cs="Arial"/>
        </w:rPr>
        <w:t>:</w:t>
      </w:r>
      <w:r w:rsidRPr="00C965B8">
        <w:rPr>
          <w:rFonts w:ascii="Arial" w:hAnsi="Arial" w:cs="Arial"/>
        </w:rPr>
        <w:tab/>
      </w:r>
      <w:r w:rsidR="00C46BA7">
        <w:rPr>
          <w:rStyle w:val="normaltextrun"/>
          <w:rFonts w:ascii="Arial" w:hAnsi="Arial" w:cs="Arial"/>
          <w:bdr w:val="none" w:sz="0" w:space="0" w:color="auto" w:frame="1"/>
        </w:rPr>
        <w:t xml:space="preserve">Laurens Braaksma </w:t>
      </w:r>
    </w:p>
    <w:p w14:paraId="38167940" w14:textId="15E6A5B2" w:rsidR="00C27100" w:rsidRDefault="00C27100" w:rsidP="009E1EDC">
      <w:pPr>
        <w:pStyle w:val="Geenafstand"/>
        <w:rPr>
          <w:rFonts w:ascii="Arial" w:hAnsi="Arial" w:cs="Arial"/>
        </w:rPr>
      </w:pPr>
      <w:r w:rsidRPr="00C46BA7">
        <w:rPr>
          <w:rFonts w:ascii="Arial" w:hAnsi="Arial" w:cs="Arial"/>
        </w:rPr>
        <w:t>Bestuurslid:</w:t>
      </w:r>
      <w:r w:rsidR="00C46BA7" w:rsidRPr="00C46BA7">
        <w:rPr>
          <w:rFonts w:ascii="Arial" w:hAnsi="Arial" w:cs="Arial"/>
        </w:rPr>
        <w:tab/>
      </w:r>
      <w:r w:rsidRPr="00C46BA7">
        <w:rPr>
          <w:rFonts w:ascii="Arial" w:hAnsi="Arial" w:cs="Arial"/>
        </w:rPr>
        <w:tab/>
      </w:r>
      <w:r w:rsidRPr="00C46BA7">
        <w:rPr>
          <w:rFonts w:ascii="Arial" w:hAnsi="Arial" w:cs="Arial"/>
        </w:rPr>
        <w:tab/>
      </w:r>
      <w:r w:rsidR="00C46BA7" w:rsidRPr="00C46BA7">
        <w:rPr>
          <w:rFonts w:ascii="Arial" w:hAnsi="Arial" w:cs="Arial"/>
        </w:rPr>
        <w:t>Gerry de Lang</w:t>
      </w:r>
    </w:p>
    <w:p w14:paraId="4C6F68AB" w14:textId="2E0DBD4E" w:rsidR="00C46BA7" w:rsidRDefault="00C46BA7" w:rsidP="009E1EDC">
      <w:pPr>
        <w:pStyle w:val="Geenafstand"/>
        <w:rPr>
          <w:rFonts w:ascii="Arial" w:hAnsi="Arial" w:cs="Arial"/>
        </w:rPr>
      </w:pPr>
    </w:p>
    <w:p w14:paraId="60243798" w14:textId="6B2DCD81" w:rsidR="00C9618A" w:rsidRDefault="00C9618A" w:rsidP="009E1EDC">
      <w:pPr>
        <w:pStyle w:val="Geenafstand"/>
        <w:rPr>
          <w:rFonts w:ascii="Arial" w:hAnsi="Arial" w:cs="Arial"/>
        </w:rPr>
      </w:pPr>
      <w:r>
        <w:rPr>
          <w:rFonts w:ascii="Arial" w:hAnsi="Arial" w:cs="Arial"/>
        </w:rPr>
        <w:t>De stichting mag door twee bestuurders handelend gezamenlijk worden vertegenwoordigd.</w:t>
      </w:r>
    </w:p>
    <w:p w14:paraId="085488B8" w14:textId="77777777" w:rsidR="00C9618A" w:rsidRDefault="00C9618A" w:rsidP="009E1EDC">
      <w:pPr>
        <w:pStyle w:val="Geenafstand"/>
        <w:rPr>
          <w:rFonts w:ascii="Arial" w:hAnsi="Arial" w:cs="Arial"/>
        </w:rPr>
      </w:pPr>
    </w:p>
    <w:p w14:paraId="08A332F5" w14:textId="76297995" w:rsidR="00C46BA7" w:rsidRPr="00C46BA7" w:rsidRDefault="00C46BA7" w:rsidP="009E1EDC">
      <w:pPr>
        <w:pStyle w:val="Geenafstand"/>
        <w:rPr>
          <w:rFonts w:ascii="Arial" w:hAnsi="Arial" w:cs="Arial"/>
        </w:rPr>
      </w:pPr>
      <w:r>
        <w:rPr>
          <w:rStyle w:val="normaltextrun"/>
          <w:rFonts w:ascii="Arial" w:hAnsi="Arial" w:cs="Arial"/>
          <w:shd w:val="clear" w:color="auto" w:fill="FFFFFF"/>
        </w:rPr>
        <w:t>De bestuurders van de stichting ontvangen geen beloning voor hun werkzaamheden, behoudens eventueel een niet bovenmatig vacatiegeld. Zij hebben wel recht op vergoeding van de door hen in de uitoefening van hun functie gemaakte kosten.</w:t>
      </w:r>
      <w:r>
        <w:rPr>
          <w:rStyle w:val="eop"/>
          <w:rFonts w:ascii="Arial" w:hAnsi="Arial" w:cs="Arial"/>
          <w:shd w:val="clear" w:color="auto" w:fill="FFFFFF"/>
        </w:rPr>
        <w:t> </w:t>
      </w:r>
    </w:p>
    <w:p w14:paraId="38167943" w14:textId="483EE15C" w:rsidR="00C27100" w:rsidRPr="00C965B8" w:rsidRDefault="008C2A30" w:rsidP="008C2A30">
      <w:pPr>
        <w:pStyle w:val="Kop2"/>
        <w:rPr>
          <w:rFonts w:ascii="Arial" w:hAnsi="Arial" w:cs="Arial"/>
          <w:sz w:val="22"/>
          <w:szCs w:val="22"/>
        </w:rPr>
      </w:pPr>
      <w:bookmarkStart w:id="10" w:name="_Toc122681966"/>
      <w:r w:rsidRPr="00C965B8">
        <w:rPr>
          <w:rFonts w:ascii="Arial" w:hAnsi="Arial" w:cs="Arial"/>
          <w:sz w:val="22"/>
          <w:szCs w:val="22"/>
        </w:rPr>
        <w:t>4.2</w:t>
      </w:r>
      <w:r w:rsidRPr="00C965B8">
        <w:rPr>
          <w:rFonts w:ascii="Arial" w:hAnsi="Arial" w:cs="Arial"/>
          <w:sz w:val="22"/>
          <w:szCs w:val="22"/>
        </w:rPr>
        <w:tab/>
      </w:r>
      <w:r w:rsidR="00C27100" w:rsidRPr="00C965B8">
        <w:rPr>
          <w:rFonts w:ascii="Arial" w:hAnsi="Arial" w:cs="Arial"/>
          <w:sz w:val="22"/>
          <w:szCs w:val="22"/>
        </w:rPr>
        <w:t>Werknemers</w:t>
      </w:r>
      <w:bookmarkEnd w:id="10"/>
    </w:p>
    <w:p w14:paraId="38167944" w14:textId="6CD1E81D" w:rsidR="00C27100" w:rsidRPr="00C46BA7" w:rsidRDefault="00C46BA7" w:rsidP="009E1EDC">
      <w:pPr>
        <w:pStyle w:val="Geenafstand"/>
        <w:rPr>
          <w:rFonts w:ascii="Arial" w:hAnsi="Arial" w:cs="Arial"/>
          <w:iCs/>
        </w:rPr>
      </w:pPr>
      <w:r w:rsidRPr="00C46BA7">
        <w:rPr>
          <w:rFonts w:ascii="Arial" w:hAnsi="Arial" w:cs="Arial"/>
          <w:iCs/>
        </w:rPr>
        <w:t xml:space="preserve">De </w:t>
      </w:r>
      <w:r>
        <w:rPr>
          <w:rFonts w:ascii="Arial" w:hAnsi="Arial" w:cs="Arial"/>
          <w:iCs/>
        </w:rPr>
        <w:t>stichting heeft geen werknemers in dienst.</w:t>
      </w:r>
    </w:p>
    <w:p w14:paraId="38167945" w14:textId="77777777" w:rsidR="009E1EDC" w:rsidRPr="00C965B8" w:rsidRDefault="009E1ED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Theme="majorEastAsia" w:hAnsi="Arial" w:cs="Arial"/>
          <w:b/>
          <w:bCs/>
          <w:color w:val="4F81BD" w:themeColor="accent1"/>
          <w:sz w:val="22"/>
          <w:szCs w:val="22"/>
        </w:rPr>
      </w:pPr>
      <w:r w:rsidRPr="00C965B8">
        <w:rPr>
          <w:rFonts w:ascii="Arial" w:hAnsi="Arial" w:cs="Arial"/>
          <w:sz w:val="22"/>
          <w:szCs w:val="22"/>
        </w:rPr>
        <w:br w:type="page"/>
      </w:r>
    </w:p>
    <w:p w14:paraId="38167946" w14:textId="77777777" w:rsidR="009E1EDC" w:rsidRPr="00C965B8" w:rsidRDefault="00E21C92" w:rsidP="009E1EDC">
      <w:pPr>
        <w:pStyle w:val="Kop1"/>
        <w:rPr>
          <w:rFonts w:ascii="Arial" w:hAnsi="Arial" w:cs="Arial"/>
          <w:sz w:val="22"/>
          <w:szCs w:val="22"/>
        </w:rPr>
      </w:pPr>
      <w:bookmarkStart w:id="11" w:name="_Toc122681967"/>
      <w:r w:rsidRPr="00C965B8">
        <w:rPr>
          <w:rFonts w:ascii="Arial" w:hAnsi="Arial" w:cs="Arial"/>
          <w:sz w:val="22"/>
          <w:szCs w:val="22"/>
        </w:rPr>
        <w:t>5.</w:t>
      </w:r>
      <w:r w:rsidRPr="00C965B8">
        <w:rPr>
          <w:rFonts w:ascii="Arial" w:hAnsi="Arial" w:cs="Arial"/>
          <w:sz w:val="22"/>
          <w:szCs w:val="22"/>
        </w:rPr>
        <w:tab/>
      </w:r>
      <w:r w:rsidR="009E1EDC" w:rsidRPr="00C965B8">
        <w:rPr>
          <w:rFonts w:ascii="Arial" w:hAnsi="Arial" w:cs="Arial"/>
          <w:sz w:val="22"/>
          <w:szCs w:val="22"/>
        </w:rPr>
        <w:t>Financiën</w:t>
      </w:r>
      <w:bookmarkEnd w:id="11"/>
      <w:r w:rsidR="009E1EDC" w:rsidRPr="00C965B8">
        <w:rPr>
          <w:rFonts w:ascii="Arial" w:hAnsi="Arial" w:cs="Arial"/>
          <w:sz w:val="22"/>
          <w:szCs w:val="22"/>
        </w:rPr>
        <w:t xml:space="preserve"> </w:t>
      </w:r>
    </w:p>
    <w:p w14:paraId="38167947" w14:textId="77777777" w:rsidR="009E1EDC" w:rsidRPr="00C965B8" w:rsidRDefault="009E1EDC" w:rsidP="009E1EDC">
      <w:pPr>
        <w:pStyle w:val="Geenafstand"/>
        <w:rPr>
          <w:rFonts w:ascii="Arial" w:hAnsi="Arial" w:cs="Arial"/>
        </w:rPr>
      </w:pPr>
    </w:p>
    <w:p w14:paraId="5E6601F0" w14:textId="77777777" w:rsidR="002A509A" w:rsidRDefault="00C46BA7" w:rsidP="009E1EDC">
      <w:pPr>
        <w:pStyle w:val="Geenafstand"/>
        <w:rPr>
          <w:rFonts w:ascii="Arial" w:hAnsi="Arial" w:cs="Arial"/>
          <w:iCs/>
        </w:rPr>
      </w:pPr>
      <w:r w:rsidRPr="00C46BA7">
        <w:rPr>
          <w:rFonts w:ascii="Arial" w:hAnsi="Arial" w:cs="Arial"/>
          <w:iCs/>
        </w:rPr>
        <w:t>De gelden van de stichting worden gevormd door</w:t>
      </w:r>
      <w:r w:rsidR="002A509A">
        <w:rPr>
          <w:rFonts w:ascii="Arial" w:hAnsi="Arial" w:cs="Arial"/>
          <w:iCs/>
        </w:rPr>
        <w:t>:</w:t>
      </w:r>
    </w:p>
    <w:p w14:paraId="12455F8F" w14:textId="77777777" w:rsidR="002A509A" w:rsidRDefault="00C46BA7" w:rsidP="002A509A">
      <w:pPr>
        <w:pStyle w:val="Geenafstand"/>
        <w:numPr>
          <w:ilvl w:val="0"/>
          <w:numId w:val="3"/>
        </w:numPr>
        <w:rPr>
          <w:rFonts w:ascii="Arial" w:hAnsi="Arial" w:cs="Arial"/>
          <w:iCs/>
        </w:rPr>
      </w:pPr>
      <w:r w:rsidRPr="00C46BA7">
        <w:rPr>
          <w:rFonts w:ascii="Arial" w:hAnsi="Arial" w:cs="Arial"/>
          <w:iCs/>
        </w:rPr>
        <w:t xml:space="preserve">de bijdragen van de deelnemers, </w:t>
      </w:r>
    </w:p>
    <w:p w14:paraId="7CF670DD" w14:textId="73934B5C" w:rsidR="002A509A" w:rsidRDefault="00C46BA7" w:rsidP="002A509A">
      <w:pPr>
        <w:pStyle w:val="Geenafstand"/>
        <w:numPr>
          <w:ilvl w:val="0"/>
          <w:numId w:val="3"/>
        </w:numPr>
        <w:rPr>
          <w:rFonts w:ascii="Arial" w:hAnsi="Arial" w:cs="Arial"/>
          <w:iCs/>
        </w:rPr>
      </w:pPr>
      <w:r w:rsidRPr="00C46BA7">
        <w:rPr>
          <w:rFonts w:ascii="Arial" w:hAnsi="Arial" w:cs="Arial"/>
          <w:iCs/>
        </w:rPr>
        <w:t>mogelijke subsidies en donaties van fondsen</w:t>
      </w:r>
      <w:r w:rsidR="002A509A">
        <w:rPr>
          <w:rFonts w:ascii="Arial" w:hAnsi="Arial" w:cs="Arial"/>
          <w:iCs/>
        </w:rPr>
        <w:t>;</w:t>
      </w:r>
      <w:r w:rsidRPr="00C46BA7">
        <w:rPr>
          <w:rFonts w:ascii="Arial" w:hAnsi="Arial" w:cs="Arial"/>
          <w:iCs/>
        </w:rPr>
        <w:t xml:space="preserve"> </w:t>
      </w:r>
    </w:p>
    <w:p w14:paraId="3816794F" w14:textId="1554DC47" w:rsidR="009E1EDC" w:rsidRPr="00C46BA7" w:rsidRDefault="00C46BA7" w:rsidP="002A509A">
      <w:pPr>
        <w:pStyle w:val="Geenafstand"/>
        <w:numPr>
          <w:ilvl w:val="0"/>
          <w:numId w:val="3"/>
        </w:numPr>
        <w:rPr>
          <w:rFonts w:ascii="Arial" w:hAnsi="Arial" w:cs="Arial"/>
          <w:iCs/>
        </w:rPr>
      </w:pPr>
      <w:r w:rsidRPr="00C46BA7">
        <w:rPr>
          <w:rFonts w:ascii="Arial" w:hAnsi="Arial" w:cs="Arial"/>
          <w:iCs/>
        </w:rPr>
        <w:t xml:space="preserve">recettes van kaartverkoop van de uitvoeringen. </w:t>
      </w:r>
    </w:p>
    <w:p w14:paraId="38167950" w14:textId="1D30DC0B" w:rsidR="009E1EDC" w:rsidRDefault="009E1EDC" w:rsidP="009E1EDC">
      <w:pPr>
        <w:pStyle w:val="Geenafstand"/>
        <w:rPr>
          <w:rFonts w:ascii="Arial" w:hAnsi="Arial" w:cs="Arial"/>
        </w:rPr>
      </w:pPr>
    </w:p>
    <w:p w14:paraId="471B9F58" w14:textId="25EEE4BA" w:rsidR="00C46BA7" w:rsidRPr="00C46BA7" w:rsidRDefault="44829BDE" w:rsidP="00C46BA7">
      <w:pPr>
        <w:pStyle w:val="Geenafstand"/>
        <w:rPr>
          <w:rFonts w:ascii="Arial" w:hAnsi="Arial" w:cs="Arial"/>
        </w:rPr>
      </w:pPr>
      <w:r w:rsidRPr="44829BDE">
        <w:rPr>
          <w:rFonts w:ascii="Arial" w:hAnsi="Arial" w:cs="Arial"/>
        </w:rPr>
        <w:t xml:space="preserve">Het vermogen van de stichting wordt gebruikt als werkkapitaal, waaruitde kosten  die gemaakt worden voor de organisatie van de projecten betaald worden, waarmee wordt voldaan de doelstelling van de stichting. </w:t>
      </w:r>
    </w:p>
    <w:p w14:paraId="09BCC744" w14:textId="77777777" w:rsidR="00C46BA7" w:rsidRPr="00C46BA7" w:rsidRDefault="00C46BA7" w:rsidP="00C46BA7">
      <w:pPr>
        <w:pStyle w:val="Geenafstand"/>
        <w:rPr>
          <w:rFonts w:ascii="Arial" w:hAnsi="Arial" w:cs="Arial"/>
        </w:rPr>
      </w:pPr>
    </w:p>
    <w:p w14:paraId="76765BF3" w14:textId="156CC4A4" w:rsidR="00C46BA7" w:rsidRPr="00C965B8" w:rsidRDefault="00C46BA7" w:rsidP="00C46BA7">
      <w:pPr>
        <w:pStyle w:val="Geenafstand"/>
        <w:rPr>
          <w:rFonts w:ascii="Arial" w:hAnsi="Arial" w:cs="Arial"/>
        </w:rPr>
      </w:pPr>
      <w:r w:rsidRPr="00C46BA7">
        <w:rPr>
          <w:rFonts w:ascii="Arial" w:hAnsi="Arial" w:cs="Arial"/>
        </w:rPr>
        <w:t xml:space="preserve">De jaarlijkse afrekening wordt door het gehele bestuur gecontroleerd en goedgekeurd. Tevens wordt aan de deelnemers van de stichting verantwoording afgelegd in een gezamenlijke vergadering. </w:t>
      </w:r>
    </w:p>
    <w:p w14:paraId="5C4DFB64" w14:textId="77777777" w:rsidR="002A509A" w:rsidRDefault="002A509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Calibri" w:hAnsi="Arial" w:cs="Arial"/>
          <w:color w:val="000000"/>
          <w:sz w:val="22"/>
          <w:szCs w:val="22"/>
          <w:u w:color="000000"/>
          <w:lang w:eastAsia="nl-NL"/>
        </w:rPr>
      </w:pPr>
    </w:p>
    <w:p w14:paraId="38167951" w14:textId="74BEF1C5" w:rsidR="002C5AD4" w:rsidRDefault="00C46BA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Calibri" w:hAnsi="Arial" w:cs="Arial"/>
          <w:color w:val="000000"/>
          <w:sz w:val="22"/>
          <w:szCs w:val="22"/>
          <w:u w:color="000000"/>
          <w:lang w:eastAsia="nl-NL"/>
        </w:rPr>
      </w:pPr>
      <w:r w:rsidRPr="00C46BA7">
        <w:rPr>
          <w:rFonts w:ascii="Arial" w:eastAsia="Calibri" w:hAnsi="Arial" w:cs="Arial"/>
          <w:color w:val="000000"/>
          <w:sz w:val="22"/>
          <w:szCs w:val="22"/>
          <w:u w:color="000000"/>
          <w:lang w:eastAsia="nl-NL"/>
        </w:rPr>
        <w:t xml:space="preserve">De uitkering die door de stichting worden gedaan, zijn allen in het kader van de realisatie van de projecten. Daaronder vallen posten als inhuur dirigent, huur repetitie- en concertruimte, huur muziek en overige posten. </w:t>
      </w:r>
    </w:p>
    <w:p w14:paraId="2999F880" w14:textId="1507B891" w:rsidR="002D431B" w:rsidRPr="00403F6A" w:rsidRDefault="002D431B" w:rsidP="002D431B">
      <w:pPr>
        <w:pStyle w:val="Kop2"/>
        <w:rPr>
          <w:rFonts w:ascii="Arial" w:hAnsi="Arial" w:cs="Arial"/>
          <w:sz w:val="22"/>
          <w:szCs w:val="22"/>
        </w:rPr>
      </w:pPr>
      <w:bookmarkStart w:id="12" w:name="_Toc122681968"/>
      <w:r w:rsidRPr="00403F6A">
        <w:rPr>
          <w:rFonts w:ascii="Arial" w:hAnsi="Arial" w:cs="Arial"/>
          <w:sz w:val="22"/>
          <w:szCs w:val="22"/>
        </w:rPr>
        <w:t xml:space="preserve">5.1 </w:t>
      </w:r>
      <w:r w:rsidR="00403F6A">
        <w:rPr>
          <w:rFonts w:ascii="Arial" w:hAnsi="Arial" w:cs="Arial"/>
          <w:sz w:val="22"/>
          <w:szCs w:val="22"/>
        </w:rPr>
        <w:tab/>
      </w:r>
      <w:r w:rsidR="00403F6A" w:rsidRPr="00403F6A">
        <w:rPr>
          <w:rFonts w:ascii="Arial" w:hAnsi="Arial" w:cs="Arial"/>
          <w:sz w:val="22"/>
          <w:szCs w:val="22"/>
        </w:rPr>
        <w:t>Financiële verantwoording</w:t>
      </w:r>
      <w:bookmarkEnd w:id="12"/>
    </w:p>
    <w:p w14:paraId="07382B51" w14:textId="77777777" w:rsidR="00403F6A" w:rsidRPr="00403F6A" w:rsidRDefault="00403F6A" w:rsidP="00403F6A">
      <w:pPr>
        <w:rPr>
          <w:lang w:eastAsia="nl-NL"/>
        </w:rPr>
      </w:pPr>
    </w:p>
    <w:p w14:paraId="4331B729" w14:textId="7F7EF9C3" w:rsidR="002D431B" w:rsidRPr="00C965B8" w:rsidRDefault="00403F6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Calibri" w:hAnsi="Arial" w:cs="Arial"/>
          <w:color w:val="000000"/>
          <w:sz w:val="22"/>
          <w:szCs w:val="22"/>
          <w:u w:color="000000"/>
          <w:lang w:eastAsia="nl-NL"/>
        </w:rPr>
      </w:pPr>
      <w:r>
        <w:rPr>
          <w:rFonts w:ascii="Arial" w:eastAsia="Calibri" w:hAnsi="Arial" w:cs="Arial"/>
          <w:color w:val="000000"/>
          <w:sz w:val="22"/>
          <w:szCs w:val="22"/>
          <w:u w:color="000000"/>
          <w:lang w:eastAsia="nl-NL"/>
        </w:rPr>
        <w:t>F</w:t>
      </w:r>
      <w:r w:rsidRPr="00403F6A">
        <w:rPr>
          <w:rFonts w:ascii="Arial" w:eastAsia="Calibri" w:hAnsi="Arial" w:cs="Arial"/>
          <w:color w:val="000000"/>
          <w:sz w:val="22"/>
          <w:szCs w:val="22"/>
          <w:u w:color="000000"/>
          <w:lang w:eastAsia="nl-NL"/>
        </w:rPr>
        <w:t>inanciële verantwoording: wordt toegevoegd zodra eerste programma is afgerond</w:t>
      </w:r>
    </w:p>
    <w:sectPr w:rsidR="002D431B" w:rsidRPr="00C965B8" w:rsidSect="00C965B8">
      <w:headerReference w:type="default"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69445" w14:textId="77777777" w:rsidR="00886535" w:rsidRDefault="00886535">
      <w:r>
        <w:separator/>
      </w:r>
    </w:p>
  </w:endnote>
  <w:endnote w:type="continuationSeparator" w:id="0">
    <w:p w14:paraId="71C8BEAA" w14:textId="77777777" w:rsidR="00886535" w:rsidRDefault="00886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9724"/>
      <w:docPartObj>
        <w:docPartGallery w:val="Page Numbers (Bottom of Page)"/>
        <w:docPartUnique/>
      </w:docPartObj>
    </w:sdtPr>
    <w:sdtContent>
      <w:p w14:paraId="07EC4AD6" w14:textId="360066A0" w:rsidR="00C965B8" w:rsidRDefault="00C965B8">
        <w:pPr>
          <w:pStyle w:val="Voettekst"/>
          <w:jc w:val="right"/>
        </w:pPr>
        <w:r>
          <w:fldChar w:fldCharType="begin"/>
        </w:r>
        <w:r>
          <w:instrText>PAGE   \* MERGEFORMAT</w:instrText>
        </w:r>
        <w:r>
          <w:fldChar w:fldCharType="separate"/>
        </w:r>
        <w:r>
          <w:t>2</w:t>
        </w:r>
        <w:r>
          <w:fldChar w:fldCharType="end"/>
        </w:r>
      </w:p>
    </w:sdtContent>
  </w:sdt>
  <w:p w14:paraId="3A35BD53" w14:textId="77777777" w:rsidR="00363922" w:rsidRDefault="00363922" w:rsidP="00363922">
    <w:pPr>
      <w:pStyle w:val="Voettekst"/>
      <w:jc w:val="center"/>
    </w:pPr>
    <w:r>
      <w:t>Stichting Het Nieuw Orkest |Laurillardlaan 20, 3723 DM Bilthoven |KVK 87269651 | www.hetnieuworkest.nl</w:t>
    </w:r>
  </w:p>
  <w:p w14:paraId="38167955" w14:textId="77777777" w:rsidR="002C196C" w:rsidRDefault="00000000">
    <w:pPr>
      <w:pStyle w:val="Voettekst"/>
      <w:tabs>
        <w:tab w:val="clear" w:pos="9072"/>
        <w:tab w:val="right" w:pos="904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722CE" w14:textId="77777777" w:rsidR="00886535" w:rsidRDefault="00886535">
      <w:r>
        <w:separator/>
      </w:r>
    </w:p>
  </w:footnote>
  <w:footnote w:type="continuationSeparator" w:id="0">
    <w:p w14:paraId="0D4CD9C8" w14:textId="77777777" w:rsidR="00886535" w:rsidRDefault="00886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67954" w14:textId="2D90ADD6" w:rsidR="002C196C" w:rsidRDefault="00C965B8" w:rsidP="00655D95">
    <w:pPr>
      <w:pStyle w:val="Kop-envoettekst"/>
      <w:jc w:val="right"/>
    </w:pPr>
    <w:r>
      <w:rPr>
        <w:noProof/>
      </w:rPr>
      <w:drawing>
        <wp:anchor distT="0" distB="0" distL="114300" distR="114300" simplePos="0" relativeHeight="251669504" behindDoc="1" locked="0" layoutInCell="1" allowOverlap="1" wp14:anchorId="2B3DD3AD" wp14:editId="4ACDDEA7">
          <wp:simplePos x="0" y="0"/>
          <wp:positionH relativeFrom="column">
            <wp:posOffset>5160645</wp:posOffset>
          </wp:positionH>
          <wp:positionV relativeFrom="paragraph">
            <wp:posOffset>-516255</wp:posOffset>
          </wp:positionV>
          <wp:extent cx="1381125" cy="980440"/>
          <wp:effectExtent l="0" t="0" r="9525" b="0"/>
          <wp:wrapTight wrapText="bothSides">
            <wp:wrapPolygon edited="0">
              <wp:start x="298" y="0"/>
              <wp:lineTo x="3873" y="6715"/>
              <wp:lineTo x="0" y="7554"/>
              <wp:lineTo x="0" y="20145"/>
              <wp:lineTo x="1490" y="20984"/>
              <wp:lineTo x="5363" y="20984"/>
              <wp:lineTo x="6554" y="20145"/>
              <wp:lineTo x="19663" y="18466"/>
              <wp:lineTo x="20855" y="16788"/>
              <wp:lineTo x="19663" y="10492"/>
              <wp:lineTo x="13705" y="7135"/>
              <wp:lineTo x="21451" y="5876"/>
              <wp:lineTo x="21451" y="839"/>
              <wp:lineTo x="19366" y="0"/>
              <wp:lineTo x="298" y="0"/>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980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01997"/>
    <w:multiLevelType w:val="hybridMultilevel"/>
    <w:tmpl w:val="EFA66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627179"/>
    <w:multiLevelType w:val="hybridMultilevel"/>
    <w:tmpl w:val="FD044F42"/>
    <w:lvl w:ilvl="0" w:tplc="20D865FC">
      <w:start w:val="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2C829DC"/>
    <w:multiLevelType w:val="hybridMultilevel"/>
    <w:tmpl w:val="3024576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159419264">
    <w:abstractNumId w:val="1"/>
  </w:num>
  <w:num w:numId="2" w16cid:durableId="720984377">
    <w:abstractNumId w:val="0"/>
  </w:num>
  <w:num w:numId="3" w16cid:durableId="1056390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1D"/>
    <w:rsid w:val="00077866"/>
    <w:rsid w:val="000C18B4"/>
    <w:rsid w:val="00216FDF"/>
    <w:rsid w:val="00227F92"/>
    <w:rsid w:val="0028157B"/>
    <w:rsid w:val="002A509A"/>
    <w:rsid w:val="002C5AD4"/>
    <w:rsid w:val="002C6C58"/>
    <w:rsid w:val="002D431B"/>
    <w:rsid w:val="00320A20"/>
    <w:rsid w:val="00363922"/>
    <w:rsid w:val="003679CE"/>
    <w:rsid w:val="003A1AF9"/>
    <w:rsid w:val="003F7511"/>
    <w:rsid w:val="00403F6A"/>
    <w:rsid w:val="005054B8"/>
    <w:rsid w:val="00644FE4"/>
    <w:rsid w:val="006B450E"/>
    <w:rsid w:val="0071791E"/>
    <w:rsid w:val="00771A34"/>
    <w:rsid w:val="0079129B"/>
    <w:rsid w:val="007A343E"/>
    <w:rsid w:val="007B638B"/>
    <w:rsid w:val="00844879"/>
    <w:rsid w:val="00846347"/>
    <w:rsid w:val="00846E62"/>
    <w:rsid w:val="008478AE"/>
    <w:rsid w:val="00886535"/>
    <w:rsid w:val="008C2A30"/>
    <w:rsid w:val="008C7F47"/>
    <w:rsid w:val="00955588"/>
    <w:rsid w:val="009E1EDC"/>
    <w:rsid w:val="00A257E4"/>
    <w:rsid w:val="00AA1B1D"/>
    <w:rsid w:val="00AE4929"/>
    <w:rsid w:val="00AF14D9"/>
    <w:rsid w:val="00B72F04"/>
    <w:rsid w:val="00BA4A3C"/>
    <w:rsid w:val="00BE5F66"/>
    <w:rsid w:val="00C27100"/>
    <w:rsid w:val="00C46BA7"/>
    <w:rsid w:val="00C9618A"/>
    <w:rsid w:val="00C965B8"/>
    <w:rsid w:val="00CD4B29"/>
    <w:rsid w:val="00D17559"/>
    <w:rsid w:val="00D74BDB"/>
    <w:rsid w:val="00DF08C4"/>
    <w:rsid w:val="00E21C92"/>
    <w:rsid w:val="00E61AC1"/>
    <w:rsid w:val="00EA35B7"/>
    <w:rsid w:val="00EB00D5"/>
    <w:rsid w:val="00F131C3"/>
    <w:rsid w:val="1450FC56"/>
    <w:rsid w:val="44829B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678E6"/>
  <w15:docId w15:val="{481FB317-CEF6-4995-95ED-5AF327D0F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AA1B1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Kop1">
    <w:name w:val="heading 1"/>
    <w:basedOn w:val="Standaard"/>
    <w:next w:val="Standaard"/>
    <w:link w:val="Kop1Char"/>
    <w:uiPriority w:val="9"/>
    <w:qFormat/>
    <w:rsid w:val="00AA1B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9E1E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D17559"/>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1B1D"/>
    <w:rPr>
      <w:rFonts w:asciiTheme="majorHAnsi" w:eastAsiaTheme="majorEastAsia" w:hAnsiTheme="majorHAnsi" w:cstheme="majorBidi"/>
      <w:b/>
      <w:bCs/>
      <w:color w:val="365F91" w:themeColor="accent1" w:themeShade="BF"/>
      <w:sz w:val="28"/>
      <w:szCs w:val="28"/>
      <w:bdr w:val="nil"/>
      <w:lang w:val="en-US"/>
    </w:rPr>
  </w:style>
  <w:style w:type="character" w:styleId="Hyperlink">
    <w:name w:val="Hyperlink"/>
    <w:uiPriority w:val="99"/>
    <w:rsid w:val="00AA1B1D"/>
    <w:rPr>
      <w:u w:val="single"/>
    </w:rPr>
  </w:style>
  <w:style w:type="paragraph" w:customStyle="1" w:styleId="Kop-envoettekst">
    <w:name w:val="Kop- en voettekst"/>
    <w:rsid w:val="00AA1B1D"/>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nl-NL"/>
    </w:rPr>
  </w:style>
  <w:style w:type="paragraph" w:customStyle="1" w:styleId="Hoofdtekst">
    <w:name w:val="Hoofdtekst"/>
    <w:rsid w:val="00AA1B1D"/>
    <w:pPr>
      <w:pBdr>
        <w:top w:val="nil"/>
        <w:left w:val="nil"/>
        <w:bottom w:val="nil"/>
        <w:right w:val="nil"/>
        <w:between w:val="nil"/>
        <w:bar w:val="nil"/>
      </w:pBdr>
    </w:pPr>
    <w:rPr>
      <w:rFonts w:ascii="Calibri" w:eastAsia="Calibri" w:hAnsi="Calibri" w:cs="Calibri"/>
      <w:color w:val="000000"/>
      <w:u w:color="000000"/>
      <w:bdr w:val="nil"/>
      <w:lang w:eastAsia="nl-NL"/>
    </w:rPr>
  </w:style>
  <w:style w:type="paragraph" w:styleId="Voettekst">
    <w:name w:val="footer"/>
    <w:link w:val="VoettekstChar"/>
    <w:uiPriority w:val="99"/>
    <w:rsid w:val="00AA1B1D"/>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eastAsia="nl-NL"/>
    </w:rPr>
  </w:style>
  <w:style w:type="character" w:customStyle="1" w:styleId="VoettekstChar">
    <w:name w:val="Voettekst Char"/>
    <w:basedOn w:val="Standaardalinea-lettertype"/>
    <w:link w:val="Voettekst"/>
    <w:uiPriority w:val="99"/>
    <w:rsid w:val="00AA1B1D"/>
    <w:rPr>
      <w:rFonts w:ascii="Calibri" w:eastAsia="Calibri" w:hAnsi="Calibri" w:cs="Calibri"/>
      <w:color w:val="000000"/>
      <w:u w:color="000000"/>
      <w:bdr w:val="nil"/>
      <w:lang w:eastAsia="nl-NL"/>
    </w:rPr>
  </w:style>
  <w:style w:type="paragraph" w:styleId="Geenafstand">
    <w:name w:val="No Spacing"/>
    <w:uiPriority w:val="1"/>
    <w:qFormat/>
    <w:rsid w:val="00AA1B1D"/>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nl-NL"/>
    </w:rPr>
  </w:style>
  <w:style w:type="paragraph" w:styleId="Kopvaninhoudsopgave">
    <w:name w:val="TOC Heading"/>
    <w:next w:val="Hoofdtekst"/>
    <w:uiPriority w:val="39"/>
    <w:qFormat/>
    <w:rsid w:val="00AA1B1D"/>
    <w:pPr>
      <w:keepNext/>
      <w:keepLines/>
      <w:pBdr>
        <w:top w:val="nil"/>
        <w:left w:val="nil"/>
        <w:bottom w:val="nil"/>
        <w:right w:val="nil"/>
        <w:between w:val="nil"/>
        <w:bar w:val="nil"/>
      </w:pBdr>
      <w:spacing w:before="480" w:after="0"/>
    </w:pPr>
    <w:rPr>
      <w:rFonts w:ascii="Cambria" w:eastAsia="Cambria" w:hAnsi="Cambria" w:cs="Cambria"/>
      <w:b/>
      <w:bCs/>
      <w:color w:val="365F91"/>
      <w:sz w:val="28"/>
      <w:szCs w:val="28"/>
      <w:u w:color="365F91"/>
      <w:bdr w:val="nil"/>
      <w:lang w:val="en-US" w:eastAsia="nl-NL"/>
    </w:rPr>
  </w:style>
  <w:style w:type="paragraph" w:styleId="Inhopg1">
    <w:name w:val="toc 1"/>
    <w:uiPriority w:val="39"/>
    <w:rsid w:val="00AA1B1D"/>
    <w:pPr>
      <w:pBdr>
        <w:top w:val="nil"/>
        <w:left w:val="nil"/>
        <w:bottom w:val="nil"/>
        <w:right w:val="nil"/>
        <w:between w:val="nil"/>
        <w:bar w:val="nil"/>
      </w:pBdr>
      <w:tabs>
        <w:tab w:val="right" w:leader="dot" w:pos="9046"/>
      </w:tabs>
      <w:spacing w:after="100"/>
    </w:pPr>
    <w:rPr>
      <w:rFonts w:ascii="Calibri" w:eastAsia="Calibri" w:hAnsi="Calibri" w:cs="Calibri"/>
      <w:color w:val="000000"/>
      <w:u w:color="000000"/>
      <w:bdr w:val="nil"/>
      <w:lang w:eastAsia="nl-NL"/>
    </w:rPr>
  </w:style>
  <w:style w:type="paragraph" w:styleId="Inhopg2">
    <w:name w:val="toc 2"/>
    <w:uiPriority w:val="39"/>
    <w:rsid w:val="00AA1B1D"/>
    <w:pPr>
      <w:pBdr>
        <w:top w:val="nil"/>
        <w:left w:val="nil"/>
        <w:bottom w:val="nil"/>
        <w:right w:val="nil"/>
        <w:between w:val="nil"/>
        <w:bar w:val="nil"/>
      </w:pBdr>
      <w:tabs>
        <w:tab w:val="left" w:pos="880"/>
        <w:tab w:val="right" w:leader="dot" w:pos="9046"/>
      </w:tabs>
      <w:spacing w:after="100"/>
      <w:ind w:left="220"/>
    </w:pPr>
    <w:rPr>
      <w:rFonts w:ascii="Calibri" w:eastAsia="Calibri" w:hAnsi="Calibri" w:cs="Calibri"/>
      <w:color w:val="000000"/>
      <w:u w:color="000000"/>
      <w:bdr w:val="nil"/>
      <w:lang w:eastAsia="nl-NL"/>
    </w:rPr>
  </w:style>
  <w:style w:type="paragraph" w:styleId="Ballontekst">
    <w:name w:val="Balloon Text"/>
    <w:basedOn w:val="Standaard"/>
    <w:link w:val="BallontekstChar"/>
    <w:uiPriority w:val="99"/>
    <w:semiHidden/>
    <w:unhideWhenUsed/>
    <w:rsid w:val="00AA1B1D"/>
    <w:rPr>
      <w:rFonts w:ascii="Tahoma" w:hAnsi="Tahoma" w:cs="Tahoma"/>
      <w:sz w:val="16"/>
      <w:szCs w:val="16"/>
    </w:rPr>
  </w:style>
  <w:style w:type="character" w:customStyle="1" w:styleId="BallontekstChar">
    <w:name w:val="Ballontekst Char"/>
    <w:basedOn w:val="Standaardalinea-lettertype"/>
    <w:link w:val="Ballontekst"/>
    <w:uiPriority w:val="99"/>
    <w:semiHidden/>
    <w:rsid w:val="00AA1B1D"/>
    <w:rPr>
      <w:rFonts w:ascii="Tahoma" w:eastAsia="Arial Unicode MS" w:hAnsi="Tahoma" w:cs="Tahoma"/>
      <w:sz w:val="16"/>
      <w:szCs w:val="16"/>
      <w:bdr w:val="nil"/>
      <w:lang w:val="en-US"/>
    </w:rPr>
  </w:style>
  <w:style w:type="character" w:customStyle="1" w:styleId="Kop2Char">
    <w:name w:val="Kop 2 Char"/>
    <w:basedOn w:val="Standaardalinea-lettertype"/>
    <w:link w:val="Kop2"/>
    <w:uiPriority w:val="9"/>
    <w:rsid w:val="009E1EDC"/>
    <w:rPr>
      <w:rFonts w:asciiTheme="majorHAnsi" w:eastAsiaTheme="majorEastAsia" w:hAnsiTheme="majorHAnsi" w:cstheme="majorBidi"/>
      <w:b/>
      <w:bCs/>
      <w:color w:val="4F81BD" w:themeColor="accent1"/>
      <w:sz w:val="26"/>
      <w:szCs w:val="26"/>
      <w:bdr w:val="nil"/>
      <w:lang w:val="en-US"/>
    </w:rPr>
  </w:style>
  <w:style w:type="character" w:customStyle="1" w:styleId="Kop3Char">
    <w:name w:val="Kop 3 Char"/>
    <w:basedOn w:val="Standaardalinea-lettertype"/>
    <w:link w:val="Kop3"/>
    <w:uiPriority w:val="9"/>
    <w:rsid w:val="00D17559"/>
    <w:rPr>
      <w:rFonts w:asciiTheme="majorHAnsi" w:eastAsiaTheme="majorEastAsia" w:hAnsiTheme="majorHAnsi" w:cstheme="majorBidi"/>
      <w:b/>
      <w:bCs/>
      <w:color w:val="4F81BD" w:themeColor="accent1"/>
      <w:sz w:val="24"/>
      <w:szCs w:val="24"/>
      <w:bdr w:val="nil"/>
      <w:lang w:val="en-US"/>
    </w:rPr>
  </w:style>
  <w:style w:type="paragraph" w:styleId="Inhopg3">
    <w:name w:val="toc 3"/>
    <w:basedOn w:val="Standaard"/>
    <w:next w:val="Standaard"/>
    <w:autoRedefine/>
    <w:uiPriority w:val="39"/>
    <w:unhideWhenUsed/>
    <w:rsid w:val="00E21C92"/>
    <w:pPr>
      <w:spacing w:after="100"/>
      <w:ind w:left="480"/>
    </w:pPr>
  </w:style>
  <w:style w:type="paragraph" w:styleId="Koptekst">
    <w:name w:val="header"/>
    <w:basedOn w:val="Standaard"/>
    <w:link w:val="KoptekstChar"/>
    <w:uiPriority w:val="99"/>
    <w:unhideWhenUsed/>
    <w:rsid w:val="00C965B8"/>
    <w:pPr>
      <w:tabs>
        <w:tab w:val="center" w:pos="4536"/>
        <w:tab w:val="right" w:pos="9072"/>
      </w:tabs>
    </w:pPr>
  </w:style>
  <w:style w:type="character" w:customStyle="1" w:styleId="KoptekstChar">
    <w:name w:val="Koptekst Char"/>
    <w:basedOn w:val="Standaardalinea-lettertype"/>
    <w:link w:val="Koptekst"/>
    <w:uiPriority w:val="99"/>
    <w:rsid w:val="00C965B8"/>
    <w:rPr>
      <w:rFonts w:ascii="Times New Roman" w:eastAsia="Arial Unicode MS" w:hAnsi="Times New Roman" w:cs="Times New Roman"/>
      <w:sz w:val="24"/>
      <w:szCs w:val="24"/>
      <w:bdr w:val="nil"/>
    </w:rPr>
  </w:style>
  <w:style w:type="character" w:customStyle="1" w:styleId="normaltextrun">
    <w:name w:val="normaltextrun"/>
    <w:basedOn w:val="Standaardalinea-lettertype"/>
    <w:rsid w:val="00077866"/>
  </w:style>
  <w:style w:type="character" w:customStyle="1" w:styleId="eop">
    <w:name w:val="eop"/>
    <w:basedOn w:val="Standaardalinea-lettertype"/>
    <w:rsid w:val="00C46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341837">
      <w:bodyDiv w:val="1"/>
      <w:marLeft w:val="0"/>
      <w:marRight w:val="0"/>
      <w:marTop w:val="0"/>
      <w:marBottom w:val="0"/>
      <w:divBdr>
        <w:top w:val="none" w:sz="0" w:space="0" w:color="auto"/>
        <w:left w:val="none" w:sz="0" w:space="0" w:color="auto"/>
        <w:bottom w:val="none" w:sz="0" w:space="0" w:color="auto"/>
        <w:right w:val="none" w:sz="0" w:space="0" w:color="auto"/>
      </w:divBdr>
    </w:div>
    <w:div w:id="1738432937">
      <w:bodyDiv w:val="1"/>
      <w:marLeft w:val="0"/>
      <w:marRight w:val="0"/>
      <w:marTop w:val="0"/>
      <w:marBottom w:val="0"/>
      <w:divBdr>
        <w:top w:val="none" w:sz="0" w:space="0" w:color="auto"/>
        <w:left w:val="none" w:sz="0" w:space="0" w:color="auto"/>
        <w:bottom w:val="none" w:sz="0" w:space="0" w:color="auto"/>
        <w:right w:val="none" w:sz="0" w:space="0" w:color="auto"/>
      </w:divBdr>
      <w:divsChild>
        <w:div w:id="1492210048">
          <w:marLeft w:val="0"/>
          <w:marRight w:val="0"/>
          <w:marTop w:val="0"/>
          <w:marBottom w:val="0"/>
          <w:divBdr>
            <w:top w:val="none" w:sz="0" w:space="0" w:color="auto"/>
            <w:left w:val="none" w:sz="0" w:space="0" w:color="auto"/>
            <w:bottom w:val="none" w:sz="0" w:space="0" w:color="auto"/>
            <w:right w:val="none" w:sz="0" w:space="0" w:color="auto"/>
          </w:divBdr>
        </w:div>
        <w:div w:id="1033386664">
          <w:marLeft w:val="0"/>
          <w:marRight w:val="0"/>
          <w:marTop w:val="0"/>
          <w:marBottom w:val="0"/>
          <w:divBdr>
            <w:top w:val="none" w:sz="0" w:space="0" w:color="auto"/>
            <w:left w:val="none" w:sz="0" w:space="0" w:color="auto"/>
            <w:bottom w:val="none" w:sz="0" w:space="0" w:color="auto"/>
            <w:right w:val="none" w:sz="0" w:space="0" w:color="auto"/>
          </w:divBdr>
          <w:divsChild>
            <w:div w:id="551700033">
              <w:marLeft w:val="0"/>
              <w:marRight w:val="0"/>
              <w:marTop w:val="0"/>
              <w:marBottom w:val="0"/>
              <w:divBdr>
                <w:top w:val="none" w:sz="0" w:space="0" w:color="auto"/>
                <w:left w:val="none" w:sz="0" w:space="0" w:color="auto"/>
                <w:bottom w:val="none" w:sz="0" w:space="0" w:color="auto"/>
                <w:right w:val="none" w:sz="0" w:space="0" w:color="auto"/>
              </w:divBdr>
            </w:div>
            <w:div w:id="12233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534AC-0A5F-4638-AB70-A2511F6AD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1091</Words>
  <Characters>6221</Characters>
  <Application>Microsoft Office Word</Application>
  <DocSecurity>0</DocSecurity>
  <Lines>51</Lines>
  <Paragraphs>14</Paragraphs>
  <ScaleCrop>false</ScaleCrop>
  <Company>Independer.nl</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Marjolein van Wegen</dc:creator>
  <cp:lastModifiedBy>Laurens BRAAKSMA</cp:lastModifiedBy>
  <cp:revision>2</cp:revision>
  <cp:lastPrinted>2015-04-09T07:55:00Z</cp:lastPrinted>
  <dcterms:created xsi:type="dcterms:W3CDTF">2023-02-15T10:10:00Z</dcterms:created>
  <dcterms:modified xsi:type="dcterms:W3CDTF">2023-02-15T10:10:00Z</dcterms:modified>
</cp:coreProperties>
</file>